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EBE59A" w14:textId="77777777" w:rsidR="00894E11" w:rsidRPr="00994DE6" w:rsidRDefault="00894E11" w:rsidP="00894E11">
      <w:pPr>
        <w:rPr>
          <w:rFonts w:asciiTheme="majorHAnsi" w:hAnsiTheme="majorHAnsi" w:cstheme="majorHAnsi"/>
          <w:b/>
          <w:bCs/>
          <w:sz w:val="24"/>
          <w:szCs w:val="24"/>
          <w:u w:val="single"/>
        </w:rPr>
      </w:pPr>
    </w:p>
    <w:p w14:paraId="4AD42A2C" w14:textId="77777777" w:rsidR="00894E11" w:rsidRPr="00994DE6" w:rsidRDefault="00894E11" w:rsidP="00894E11">
      <w:pPr>
        <w:rPr>
          <w:rFonts w:asciiTheme="majorHAnsi" w:hAnsiTheme="majorHAnsi" w:cstheme="majorHAnsi"/>
          <w:b/>
          <w:bCs/>
          <w:sz w:val="24"/>
          <w:szCs w:val="24"/>
          <w:u w:val="single"/>
        </w:rPr>
      </w:pPr>
    </w:p>
    <w:p w14:paraId="4862C309" w14:textId="77777777" w:rsidR="00894E11" w:rsidRPr="00994DE6" w:rsidRDefault="00894E11" w:rsidP="00894E11">
      <w:pPr>
        <w:rPr>
          <w:rFonts w:asciiTheme="majorHAnsi" w:hAnsiTheme="majorHAnsi" w:cstheme="majorHAnsi"/>
          <w:b/>
          <w:bCs/>
          <w:sz w:val="24"/>
          <w:szCs w:val="24"/>
          <w:u w:val="single"/>
        </w:rPr>
      </w:pPr>
    </w:p>
    <w:p w14:paraId="0FE0FD13" w14:textId="237F2037" w:rsidR="00894E11" w:rsidRDefault="00B40B61" w:rsidP="00894E11">
      <w:pPr>
        <w:rPr>
          <w:rFonts w:asciiTheme="majorHAnsi" w:hAnsiTheme="majorHAnsi" w:cstheme="majorHAnsi"/>
          <w:b/>
          <w:bCs/>
          <w:sz w:val="24"/>
          <w:szCs w:val="24"/>
          <w:u w:val="single"/>
        </w:rPr>
      </w:pPr>
      <w:r>
        <w:rPr>
          <w:rFonts w:asciiTheme="majorHAnsi" w:hAnsiTheme="majorHAnsi" w:cstheme="majorHAnsi"/>
          <w:b/>
          <w:bCs/>
          <w:sz w:val="24"/>
          <w:szCs w:val="24"/>
          <w:u w:val="single"/>
        </w:rPr>
        <w:t>Verslag</w:t>
      </w:r>
      <w:r w:rsidR="00894E11" w:rsidRPr="00994DE6">
        <w:rPr>
          <w:rFonts w:asciiTheme="majorHAnsi" w:hAnsiTheme="majorHAnsi" w:cstheme="majorHAnsi"/>
          <w:b/>
          <w:bCs/>
          <w:sz w:val="24"/>
          <w:szCs w:val="24"/>
          <w:u w:val="single"/>
        </w:rPr>
        <w:t xml:space="preserve"> Raad van Bestuur – 23 maart 2022, 20u, gemeentehuis Destelbergen</w:t>
      </w:r>
    </w:p>
    <w:p w14:paraId="5F03AA7B" w14:textId="77777777" w:rsidR="00B40B61" w:rsidRDefault="00B40B61" w:rsidP="00894E11">
      <w:pPr>
        <w:rPr>
          <w:rFonts w:asciiTheme="majorHAnsi" w:hAnsiTheme="majorHAnsi" w:cstheme="majorHAnsi"/>
          <w:b/>
          <w:bCs/>
          <w:sz w:val="24"/>
          <w:szCs w:val="24"/>
          <w:u w:val="single"/>
        </w:rPr>
      </w:pPr>
    </w:p>
    <w:p w14:paraId="5A9F64BB" w14:textId="45621E20" w:rsidR="00B40B61" w:rsidRPr="00B40B61" w:rsidRDefault="00B40B61" w:rsidP="00894E11">
      <w:pPr>
        <w:rPr>
          <w:rFonts w:asciiTheme="minorHAnsi" w:hAnsiTheme="minorHAnsi" w:cstheme="minorHAnsi"/>
          <w:bCs/>
          <w:sz w:val="24"/>
          <w:szCs w:val="24"/>
        </w:rPr>
      </w:pPr>
      <w:r w:rsidRPr="00B40B61">
        <w:rPr>
          <w:rFonts w:asciiTheme="minorHAnsi" w:hAnsiTheme="minorHAnsi" w:cstheme="minorHAnsi"/>
          <w:bCs/>
          <w:sz w:val="24"/>
          <w:szCs w:val="24"/>
          <w:u w:val="single"/>
        </w:rPr>
        <w:t>Aanwezig</w:t>
      </w:r>
      <w:r w:rsidRPr="00B40B61">
        <w:rPr>
          <w:rFonts w:asciiTheme="minorHAnsi" w:hAnsiTheme="minorHAnsi" w:cstheme="minorHAnsi"/>
          <w:bCs/>
          <w:sz w:val="24"/>
          <w:szCs w:val="24"/>
        </w:rPr>
        <w:t xml:space="preserve">: Erwin </w:t>
      </w:r>
      <w:r w:rsidR="00710B25">
        <w:rPr>
          <w:rFonts w:asciiTheme="minorHAnsi" w:hAnsiTheme="minorHAnsi" w:cstheme="minorHAnsi"/>
          <w:bCs/>
          <w:sz w:val="24"/>
          <w:szCs w:val="24"/>
        </w:rPr>
        <w:t>Van Heesvelde</w:t>
      </w:r>
      <w:r w:rsidRPr="00B40B61">
        <w:rPr>
          <w:rFonts w:asciiTheme="minorHAnsi" w:hAnsiTheme="minorHAnsi" w:cstheme="minorHAnsi"/>
          <w:bCs/>
          <w:sz w:val="24"/>
          <w:szCs w:val="24"/>
        </w:rPr>
        <w:t xml:space="preserve"> Marie-Cla</w:t>
      </w:r>
      <w:r w:rsidR="00D92944">
        <w:rPr>
          <w:rFonts w:asciiTheme="minorHAnsi" w:hAnsiTheme="minorHAnsi" w:cstheme="minorHAnsi"/>
          <w:bCs/>
          <w:sz w:val="24"/>
          <w:szCs w:val="24"/>
        </w:rPr>
        <w:t>i</w:t>
      </w:r>
      <w:r w:rsidRPr="00B40B61">
        <w:rPr>
          <w:rFonts w:asciiTheme="minorHAnsi" w:hAnsiTheme="minorHAnsi" w:cstheme="minorHAnsi"/>
          <w:bCs/>
          <w:sz w:val="24"/>
          <w:szCs w:val="24"/>
        </w:rPr>
        <w:t>r</w:t>
      </w:r>
      <w:r w:rsidR="00D92944">
        <w:rPr>
          <w:rFonts w:asciiTheme="minorHAnsi" w:hAnsiTheme="minorHAnsi" w:cstheme="minorHAnsi"/>
          <w:bCs/>
          <w:sz w:val="24"/>
          <w:szCs w:val="24"/>
        </w:rPr>
        <w:t>e</w:t>
      </w:r>
      <w:r w:rsidRPr="00B40B61">
        <w:rPr>
          <w:rFonts w:asciiTheme="minorHAnsi" w:hAnsiTheme="minorHAnsi" w:cstheme="minorHAnsi"/>
          <w:bCs/>
          <w:sz w:val="24"/>
          <w:szCs w:val="24"/>
        </w:rPr>
        <w:t xml:space="preserve"> Van Nieuwenhuyse, Martinne Plets, Elsie Sierens (vanaf 20u30), Sofie Moeykens, Ellen Janssens, Helena Vanommeslaeghe (verslag)</w:t>
      </w:r>
    </w:p>
    <w:p w14:paraId="68669F88" w14:textId="180C1DF0" w:rsidR="00B40B61" w:rsidRPr="00B40B61" w:rsidRDefault="00B40B61" w:rsidP="00894E11">
      <w:pPr>
        <w:rPr>
          <w:rFonts w:asciiTheme="minorHAnsi" w:hAnsiTheme="minorHAnsi" w:cstheme="minorHAnsi"/>
          <w:bCs/>
          <w:sz w:val="24"/>
          <w:szCs w:val="24"/>
        </w:rPr>
      </w:pPr>
      <w:r w:rsidRPr="00B40B61">
        <w:rPr>
          <w:rFonts w:asciiTheme="minorHAnsi" w:hAnsiTheme="minorHAnsi" w:cstheme="minorHAnsi"/>
          <w:bCs/>
          <w:sz w:val="24"/>
          <w:szCs w:val="24"/>
          <w:u w:val="single"/>
        </w:rPr>
        <w:t>Verontschuldigd</w:t>
      </w:r>
      <w:r w:rsidRPr="00B40B61">
        <w:rPr>
          <w:rFonts w:asciiTheme="minorHAnsi" w:hAnsiTheme="minorHAnsi" w:cstheme="minorHAnsi"/>
          <w:bCs/>
          <w:sz w:val="24"/>
          <w:szCs w:val="24"/>
        </w:rPr>
        <w:t>: Tim De Grootte, Orville Cottenie, Maaike Afschrift, Marijke Pruyt, Bertrand Vrijens, Kathleen Snyers, Steven Schoonjans, Ans Van de Cotte</w:t>
      </w:r>
    </w:p>
    <w:p w14:paraId="412E4A38" w14:textId="77777777" w:rsidR="00B40B61" w:rsidRDefault="00B40B61" w:rsidP="00894E11">
      <w:pPr>
        <w:rPr>
          <w:rFonts w:asciiTheme="minorHAnsi" w:hAnsiTheme="minorHAnsi" w:cstheme="minorHAnsi"/>
          <w:bCs/>
          <w:sz w:val="24"/>
          <w:szCs w:val="24"/>
        </w:rPr>
      </w:pPr>
    </w:p>
    <w:p w14:paraId="23E535B0" w14:textId="6DDAAC1C" w:rsidR="00B40B61" w:rsidRPr="00B40B61" w:rsidRDefault="00B40B61" w:rsidP="00894E11">
      <w:pPr>
        <w:rPr>
          <w:rFonts w:asciiTheme="minorHAnsi" w:hAnsiTheme="minorHAnsi" w:cstheme="minorHAnsi"/>
          <w:bCs/>
          <w:sz w:val="24"/>
          <w:szCs w:val="24"/>
        </w:rPr>
      </w:pPr>
      <w:r w:rsidRPr="00B40B61">
        <w:rPr>
          <w:rFonts w:asciiTheme="minorHAnsi" w:hAnsiTheme="minorHAnsi" w:cstheme="minorHAnsi"/>
          <w:bCs/>
          <w:sz w:val="24"/>
          <w:szCs w:val="24"/>
        </w:rPr>
        <w:t>Bertrand Vrijens verleende een volmacht aan Erwin</w:t>
      </w:r>
      <w:r w:rsidR="008D3D6C">
        <w:rPr>
          <w:rFonts w:asciiTheme="minorHAnsi" w:hAnsiTheme="minorHAnsi" w:cstheme="minorHAnsi"/>
          <w:bCs/>
          <w:sz w:val="24"/>
          <w:szCs w:val="24"/>
        </w:rPr>
        <w:t xml:space="preserve"> </w:t>
      </w:r>
      <w:r w:rsidR="00710B25">
        <w:rPr>
          <w:rFonts w:asciiTheme="minorHAnsi" w:hAnsiTheme="minorHAnsi" w:cstheme="minorHAnsi"/>
          <w:bCs/>
          <w:sz w:val="24"/>
          <w:szCs w:val="24"/>
        </w:rPr>
        <w:t>Van Heesvelde</w:t>
      </w:r>
    </w:p>
    <w:p w14:paraId="2E075BE2" w14:textId="77777777" w:rsidR="00B40B61" w:rsidRPr="00B40B61" w:rsidRDefault="00B40B61" w:rsidP="00894E11">
      <w:pPr>
        <w:rPr>
          <w:rFonts w:asciiTheme="majorHAnsi" w:hAnsiTheme="majorHAnsi" w:cstheme="majorHAnsi"/>
          <w:sz w:val="24"/>
          <w:szCs w:val="24"/>
        </w:rPr>
      </w:pPr>
    </w:p>
    <w:p w14:paraId="45597C59" w14:textId="2E399546" w:rsidR="00894E11" w:rsidRPr="00B40B61" w:rsidRDefault="00B40B61" w:rsidP="00894E11">
      <w:pPr>
        <w:rPr>
          <w:rFonts w:asciiTheme="majorHAnsi" w:hAnsiTheme="majorHAnsi" w:cstheme="majorHAnsi"/>
          <w:color w:val="FF0000"/>
          <w:sz w:val="24"/>
          <w:szCs w:val="24"/>
        </w:rPr>
      </w:pPr>
      <w:r w:rsidRPr="00B40B61">
        <w:rPr>
          <w:rFonts w:asciiTheme="majorHAnsi" w:hAnsiTheme="majorHAnsi" w:cstheme="majorHAnsi"/>
          <w:color w:val="FF0000"/>
          <w:sz w:val="24"/>
          <w:szCs w:val="24"/>
        </w:rPr>
        <w:t>Rood: raad van bestuur</w:t>
      </w:r>
    </w:p>
    <w:p w14:paraId="72206A1B" w14:textId="7E454A62" w:rsidR="00B40B61" w:rsidRPr="00B40B61" w:rsidRDefault="00B40B61" w:rsidP="00894E11">
      <w:pPr>
        <w:rPr>
          <w:rFonts w:asciiTheme="majorHAnsi" w:hAnsiTheme="majorHAnsi" w:cstheme="majorHAnsi"/>
          <w:color w:val="00B050"/>
          <w:sz w:val="24"/>
          <w:szCs w:val="24"/>
        </w:rPr>
      </w:pPr>
      <w:r w:rsidRPr="00B40B61">
        <w:rPr>
          <w:rFonts w:asciiTheme="majorHAnsi" w:hAnsiTheme="majorHAnsi" w:cstheme="majorHAnsi"/>
          <w:color w:val="00B050"/>
          <w:sz w:val="24"/>
          <w:szCs w:val="24"/>
        </w:rPr>
        <w:t>Groen: Erfgoed Viersprong</w:t>
      </w:r>
    </w:p>
    <w:p w14:paraId="434386F0" w14:textId="77777777" w:rsidR="00B40B61" w:rsidRPr="00994DE6" w:rsidRDefault="00B40B61" w:rsidP="00894E11">
      <w:pPr>
        <w:rPr>
          <w:rFonts w:asciiTheme="majorHAnsi" w:hAnsiTheme="majorHAnsi" w:cstheme="majorHAnsi"/>
          <w:b/>
          <w:bCs/>
          <w:sz w:val="24"/>
          <w:szCs w:val="24"/>
        </w:rPr>
      </w:pPr>
    </w:p>
    <w:p w14:paraId="15042FE3" w14:textId="4BC90B50" w:rsidR="00894E11" w:rsidRDefault="00894E11" w:rsidP="008F6618">
      <w:pPr>
        <w:rPr>
          <w:rFonts w:asciiTheme="minorHAnsi" w:hAnsiTheme="minorHAnsi" w:cstheme="minorHAnsi"/>
          <w:bCs/>
          <w:sz w:val="24"/>
          <w:szCs w:val="24"/>
        </w:rPr>
      </w:pPr>
      <w:r w:rsidRPr="00994DE6">
        <w:rPr>
          <w:rFonts w:asciiTheme="minorHAnsi" w:hAnsiTheme="minorHAnsi" w:cstheme="minorHAnsi"/>
          <w:bCs/>
          <w:sz w:val="24"/>
          <w:szCs w:val="24"/>
        </w:rPr>
        <w:t xml:space="preserve">Goedkeuring verslag vorige vergadering </w:t>
      </w:r>
    </w:p>
    <w:p w14:paraId="7AC3C87C" w14:textId="47DB6198" w:rsidR="00B40B61" w:rsidRPr="00B40B61" w:rsidRDefault="00B40B61" w:rsidP="008F6618">
      <w:pPr>
        <w:rPr>
          <w:rFonts w:asciiTheme="minorHAnsi" w:hAnsiTheme="minorHAnsi" w:cstheme="minorHAnsi"/>
          <w:bCs/>
          <w:color w:val="FF0000"/>
          <w:sz w:val="24"/>
          <w:szCs w:val="24"/>
        </w:rPr>
      </w:pPr>
      <w:r w:rsidRPr="00B40B61">
        <w:rPr>
          <w:rFonts w:asciiTheme="minorHAnsi" w:hAnsiTheme="minorHAnsi" w:cstheme="minorHAnsi"/>
          <w:bCs/>
          <w:color w:val="FF0000"/>
          <w:sz w:val="24"/>
          <w:szCs w:val="24"/>
        </w:rPr>
        <w:t>Het verslag wordt goedgekeurd</w:t>
      </w:r>
    </w:p>
    <w:p w14:paraId="5CADCADD" w14:textId="77777777" w:rsidR="00894E11" w:rsidRPr="00994DE6" w:rsidRDefault="00894E11" w:rsidP="00894E11">
      <w:pPr>
        <w:rPr>
          <w:rFonts w:asciiTheme="minorHAnsi" w:hAnsiTheme="minorHAnsi" w:cstheme="minorHAnsi"/>
          <w:sz w:val="24"/>
          <w:szCs w:val="24"/>
          <w:u w:val="single"/>
        </w:rPr>
      </w:pPr>
    </w:p>
    <w:p w14:paraId="124C715B" w14:textId="10D1801A" w:rsidR="00894E11" w:rsidRDefault="00894E11" w:rsidP="00894E11">
      <w:pPr>
        <w:rPr>
          <w:rFonts w:asciiTheme="majorHAnsi" w:hAnsiTheme="majorHAnsi" w:cstheme="majorHAnsi"/>
          <w:b/>
          <w:bCs/>
          <w:sz w:val="24"/>
          <w:szCs w:val="24"/>
          <w:u w:val="single"/>
        </w:rPr>
      </w:pPr>
      <w:r w:rsidRPr="00994DE6">
        <w:rPr>
          <w:rFonts w:asciiTheme="majorHAnsi" w:hAnsiTheme="majorHAnsi" w:cstheme="majorHAnsi"/>
          <w:b/>
          <w:bCs/>
          <w:sz w:val="24"/>
          <w:szCs w:val="24"/>
          <w:u w:val="single"/>
        </w:rPr>
        <w:t>Gehele projectvereniging</w:t>
      </w:r>
    </w:p>
    <w:p w14:paraId="502C2CDA" w14:textId="084A0D4B" w:rsidR="002D1689" w:rsidRDefault="002D1689" w:rsidP="00894E11">
      <w:pPr>
        <w:rPr>
          <w:rFonts w:asciiTheme="minorHAnsi" w:hAnsiTheme="minorHAnsi" w:cstheme="minorHAnsi"/>
          <w:b/>
          <w:bCs/>
          <w:sz w:val="24"/>
          <w:szCs w:val="24"/>
        </w:rPr>
      </w:pPr>
      <w:r w:rsidRPr="002D1689">
        <w:rPr>
          <w:rFonts w:asciiTheme="minorHAnsi" w:hAnsiTheme="minorHAnsi" w:cstheme="minorHAnsi"/>
          <w:b/>
          <w:bCs/>
          <w:sz w:val="24"/>
          <w:szCs w:val="24"/>
        </w:rPr>
        <w:t xml:space="preserve">Financieel jaarverslag </w:t>
      </w:r>
      <w:r>
        <w:rPr>
          <w:rFonts w:asciiTheme="minorHAnsi" w:hAnsiTheme="minorHAnsi" w:cstheme="minorHAnsi"/>
          <w:b/>
          <w:bCs/>
          <w:sz w:val="24"/>
          <w:szCs w:val="24"/>
        </w:rPr>
        <w:t xml:space="preserve">2021 erfgoedcel en IOED </w:t>
      </w:r>
    </w:p>
    <w:p w14:paraId="1BECAB13" w14:textId="7493705C" w:rsidR="002D1689" w:rsidRDefault="005A1F88" w:rsidP="00894E11">
      <w:pPr>
        <w:rPr>
          <w:rFonts w:asciiTheme="minorHAnsi" w:hAnsiTheme="minorHAnsi" w:cstheme="minorHAnsi"/>
          <w:bCs/>
          <w:sz w:val="24"/>
          <w:szCs w:val="24"/>
        </w:rPr>
      </w:pPr>
      <w:r>
        <w:rPr>
          <w:rFonts w:asciiTheme="minorHAnsi" w:hAnsiTheme="minorHAnsi" w:cstheme="minorHAnsi"/>
          <w:bCs/>
          <w:sz w:val="24"/>
          <w:szCs w:val="24"/>
        </w:rPr>
        <w:t>Toelichting door de revisor en zie bijlagen</w:t>
      </w:r>
    </w:p>
    <w:p w14:paraId="574A6EAF" w14:textId="0A16EDCE" w:rsidR="008D3D6C" w:rsidRPr="008D3D6C" w:rsidRDefault="008D3D6C" w:rsidP="00894E11">
      <w:pPr>
        <w:rPr>
          <w:rFonts w:asciiTheme="minorHAnsi" w:hAnsiTheme="minorHAnsi" w:cstheme="minorHAnsi"/>
          <w:bCs/>
          <w:color w:val="FF0000"/>
          <w:sz w:val="24"/>
          <w:szCs w:val="24"/>
        </w:rPr>
      </w:pPr>
      <w:r w:rsidRPr="008D3D6C">
        <w:rPr>
          <w:rFonts w:asciiTheme="minorHAnsi" w:hAnsiTheme="minorHAnsi" w:cstheme="minorHAnsi"/>
          <w:bCs/>
          <w:color w:val="FF0000"/>
          <w:sz w:val="24"/>
          <w:szCs w:val="24"/>
        </w:rPr>
        <w:t xml:space="preserve">Zowel Erfgoedcel als IOED hebben een gezonde boekhouding met een veilige reserve. </w:t>
      </w:r>
    </w:p>
    <w:p w14:paraId="0FB6C1E3" w14:textId="680A9B76" w:rsidR="002D1689" w:rsidRDefault="002D1689" w:rsidP="00894E11">
      <w:pPr>
        <w:rPr>
          <w:rFonts w:asciiTheme="minorHAnsi" w:hAnsiTheme="minorHAnsi" w:cstheme="minorHAnsi"/>
          <w:bCs/>
          <w:color w:val="FF0000"/>
          <w:sz w:val="24"/>
          <w:szCs w:val="24"/>
        </w:rPr>
      </w:pPr>
      <w:r w:rsidRPr="002D1689">
        <w:rPr>
          <w:rFonts w:asciiTheme="minorHAnsi" w:hAnsiTheme="minorHAnsi" w:cstheme="minorHAnsi"/>
          <w:bCs/>
          <w:color w:val="FF0000"/>
          <w:sz w:val="24"/>
          <w:szCs w:val="24"/>
        </w:rPr>
        <w:t xml:space="preserve">Het financieel jaarverslag wordt goedgekeurd. </w:t>
      </w:r>
    </w:p>
    <w:p w14:paraId="79FADDEC" w14:textId="6B01ED3C" w:rsidR="002D1689" w:rsidRDefault="002D1689" w:rsidP="00894E11">
      <w:pPr>
        <w:rPr>
          <w:rFonts w:asciiTheme="minorHAnsi" w:hAnsiTheme="minorHAnsi" w:cstheme="minorHAnsi"/>
          <w:bCs/>
          <w:color w:val="00B050"/>
          <w:sz w:val="24"/>
          <w:szCs w:val="24"/>
        </w:rPr>
      </w:pPr>
      <w:r>
        <w:rPr>
          <w:rFonts w:asciiTheme="minorHAnsi" w:hAnsiTheme="minorHAnsi" w:cstheme="minorHAnsi"/>
          <w:bCs/>
          <w:color w:val="00B050"/>
          <w:sz w:val="24"/>
          <w:szCs w:val="24"/>
        </w:rPr>
        <w:t>Als we de cijfers van het jaarverslag naa</w:t>
      </w:r>
      <w:r w:rsidR="00B14D01">
        <w:rPr>
          <w:rFonts w:asciiTheme="minorHAnsi" w:hAnsiTheme="minorHAnsi" w:cstheme="minorHAnsi"/>
          <w:bCs/>
          <w:color w:val="00B050"/>
          <w:sz w:val="24"/>
          <w:szCs w:val="24"/>
        </w:rPr>
        <w:t>st</w:t>
      </w:r>
      <w:r>
        <w:rPr>
          <w:rFonts w:asciiTheme="minorHAnsi" w:hAnsiTheme="minorHAnsi" w:cstheme="minorHAnsi"/>
          <w:bCs/>
          <w:color w:val="00B050"/>
          <w:sz w:val="24"/>
          <w:szCs w:val="24"/>
        </w:rPr>
        <w:t xml:space="preserve"> de begroting 2021 leggen, zien we een stijgende personeelskost. In 2021 vielen </w:t>
      </w:r>
      <w:r w:rsidR="00CC10DA">
        <w:rPr>
          <w:rFonts w:asciiTheme="minorHAnsi" w:hAnsiTheme="minorHAnsi" w:cstheme="minorHAnsi"/>
          <w:bCs/>
          <w:color w:val="00B050"/>
          <w:sz w:val="24"/>
          <w:szCs w:val="24"/>
        </w:rPr>
        <w:t>bij de erfgoedcel door</w:t>
      </w:r>
      <w:r>
        <w:rPr>
          <w:rFonts w:asciiTheme="minorHAnsi" w:hAnsiTheme="minorHAnsi" w:cstheme="minorHAnsi"/>
          <w:bCs/>
          <w:color w:val="00B050"/>
          <w:sz w:val="24"/>
          <w:szCs w:val="24"/>
        </w:rPr>
        <w:t xml:space="preserve"> corona verschillende andere kosten weg (bv. </w:t>
      </w:r>
      <w:r w:rsidR="00710B25">
        <w:rPr>
          <w:rFonts w:asciiTheme="minorHAnsi" w:hAnsiTheme="minorHAnsi" w:cstheme="minorHAnsi"/>
          <w:bCs/>
          <w:color w:val="00B050"/>
          <w:sz w:val="24"/>
          <w:szCs w:val="24"/>
        </w:rPr>
        <w:t>v</w:t>
      </w:r>
      <w:r>
        <w:rPr>
          <w:rFonts w:asciiTheme="minorHAnsi" w:hAnsiTheme="minorHAnsi" w:cstheme="minorHAnsi"/>
          <w:bCs/>
          <w:color w:val="00B050"/>
          <w:sz w:val="24"/>
          <w:szCs w:val="24"/>
        </w:rPr>
        <w:t xml:space="preserve">rijwilligersvergoeding, kosten voor publieksprojecten). </w:t>
      </w:r>
      <w:r w:rsidR="00CC10DA">
        <w:rPr>
          <w:rFonts w:asciiTheme="minorHAnsi" w:hAnsiTheme="minorHAnsi" w:cstheme="minorHAnsi"/>
          <w:bCs/>
          <w:color w:val="00B050"/>
          <w:sz w:val="24"/>
          <w:szCs w:val="24"/>
        </w:rPr>
        <w:t xml:space="preserve">Hierdoor kon toch een mooie reserve opgebouwd worden. </w:t>
      </w:r>
      <w:r>
        <w:rPr>
          <w:rFonts w:asciiTheme="minorHAnsi" w:hAnsiTheme="minorHAnsi" w:cstheme="minorHAnsi"/>
          <w:bCs/>
          <w:color w:val="00B050"/>
          <w:sz w:val="24"/>
          <w:szCs w:val="24"/>
        </w:rPr>
        <w:t>De opgebouwde reserve bij erfgoedcel en IOED zal de komende jaren</w:t>
      </w:r>
      <w:r w:rsidR="00CC10DA">
        <w:rPr>
          <w:rFonts w:asciiTheme="minorHAnsi" w:hAnsiTheme="minorHAnsi" w:cstheme="minorHAnsi"/>
          <w:bCs/>
          <w:color w:val="00B050"/>
          <w:sz w:val="24"/>
          <w:szCs w:val="24"/>
        </w:rPr>
        <w:t xml:space="preserve"> </w:t>
      </w:r>
      <w:r w:rsidR="00710B25">
        <w:rPr>
          <w:rFonts w:asciiTheme="minorHAnsi" w:hAnsiTheme="minorHAnsi" w:cstheme="minorHAnsi"/>
          <w:bCs/>
          <w:color w:val="00B050"/>
          <w:sz w:val="24"/>
          <w:szCs w:val="24"/>
        </w:rPr>
        <w:t xml:space="preserve">nodig zijn </w:t>
      </w:r>
      <w:r>
        <w:rPr>
          <w:rFonts w:asciiTheme="minorHAnsi" w:hAnsiTheme="minorHAnsi" w:cstheme="minorHAnsi"/>
          <w:bCs/>
          <w:color w:val="00B050"/>
          <w:sz w:val="24"/>
          <w:szCs w:val="24"/>
        </w:rPr>
        <w:t xml:space="preserve">om de stijgende personeelskosten op te vangen. </w:t>
      </w:r>
    </w:p>
    <w:p w14:paraId="328822F4" w14:textId="0675E9B5" w:rsidR="002D1689" w:rsidRDefault="002D1689" w:rsidP="00894E11">
      <w:pPr>
        <w:rPr>
          <w:rFonts w:asciiTheme="minorHAnsi" w:hAnsiTheme="minorHAnsi" w:cstheme="minorHAnsi"/>
          <w:bCs/>
          <w:color w:val="00B050"/>
          <w:sz w:val="24"/>
          <w:szCs w:val="24"/>
        </w:rPr>
      </w:pPr>
      <w:r>
        <w:rPr>
          <w:rFonts w:asciiTheme="minorHAnsi" w:hAnsiTheme="minorHAnsi" w:cstheme="minorHAnsi"/>
          <w:bCs/>
          <w:color w:val="00B050"/>
          <w:sz w:val="24"/>
          <w:szCs w:val="24"/>
        </w:rPr>
        <w:t xml:space="preserve">De besparing </w:t>
      </w:r>
      <w:r w:rsidR="00710B25">
        <w:rPr>
          <w:rFonts w:asciiTheme="minorHAnsi" w:hAnsiTheme="minorHAnsi" w:cstheme="minorHAnsi"/>
          <w:bCs/>
          <w:color w:val="00B050"/>
          <w:sz w:val="24"/>
          <w:szCs w:val="24"/>
        </w:rPr>
        <w:t xml:space="preserve">van 6% </w:t>
      </w:r>
      <w:r>
        <w:rPr>
          <w:rFonts w:asciiTheme="minorHAnsi" w:hAnsiTheme="minorHAnsi" w:cstheme="minorHAnsi"/>
          <w:bCs/>
          <w:color w:val="00B050"/>
          <w:sz w:val="24"/>
          <w:szCs w:val="24"/>
        </w:rPr>
        <w:t>op de subsidie van de IOED’s</w:t>
      </w:r>
      <w:r w:rsidR="008D3D6C">
        <w:rPr>
          <w:rFonts w:asciiTheme="minorHAnsi" w:hAnsiTheme="minorHAnsi" w:cstheme="minorHAnsi"/>
          <w:bCs/>
          <w:color w:val="00B050"/>
          <w:sz w:val="24"/>
          <w:szCs w:val="24"/>
        </w:rPr>
        <w:t xml:space="preserve"> </w:t>
      </w:r>
      <w:r>
        <w:rPr>
          <w:rFonts w:asciiTheme="minorHAnsi" w:hAnsiTheme="minorHAnsi" w:cstheme="minorHAnsi"/>
          <w:bCs/>
          <w:color w:val="00B050"/>
          <w:sz w:val="24"/>
          <w:szCs w:val="24"/>
        </w:rPr>
        <w:t xml:space="preserve">zal door de minister niet teruggedraaid worden. </w:t>
      </w:r>
      <w:r w:rsidR="00710B25">
        <w:rPr>
          <w:rFonts w:asciiTheme="minorHAnsi" w:hAnsiTheme="minorHAnsi" w:cstheme="minorHAnsi"/>
          <w:bCs/>
          <w:color w:val="00B050"/>
          <w:sz w:val="24"/>
          <w:szCs w:val="24"/>
        </w:rPr>
        <w:t xml:space="preserve">Er komt ook geen indexering van het bedrag. </w:t>
      </w:r>
    </w:p>
    <w:p w14:paraId="59922DA2" w14:textId="5963581E" w:rsidR="002D1689" w:rsidRPr="002D1689" w:rsidRDefault="002D1689" w:rsidP="00894E11">
      <w:pPr>
        <w:rPr>
          <w:rFonts w:asciiTheme="minorHAnsi" w:hAnsiTheme="minorHAnsi" w:cstheme="minorHAnsi"/>
          <w:bCs/>
          <w:color w:val="00B050"/>
          <w:sz w:val="24"/>
          <w:szCs w:val="24"/>
        </w:rPr>
      </w:pPr>
      <w:r>
        <w:rPr>
          <w:rFonts w:asciiTheme="minorHAnsi" w:hAnsiTheme="minorHAnsi" w:cstheme="minorHAnsi"/>
          <w:bCs/>
          <w:color w:val="00B050"/>
          <w:sz w:val="24"/>
          <w:szCs w:val="24"/>
        </w:rPr>
        <w:t>In theorie wordt de subsidie aan de erfgoedcellen wel geïndexeerd, dit was echter niet het geval in 2021. Voor de komende jaren is hier nog niets over bekend.</w:t>
      </w:r>
    </w:p>
    <w:p w14:paraId="19A56735" w14:textId="77777777" w:rsidR="00894E11" w:rsidRPr="00994DE6" w:rsidRDefault="00894E11" w:rsidP="00894E11">
      <w:pPr>
        <w:rPr>
          <w:rFonts w:asciiTheme="minorHAnsi" w:hAnsiTheme="minorHAnsi" w:cstheme="minorHAnsi"/>
          <w:sz w:val="24"/>
          <w:szCs w:val="24"/>
        </w:rPr>
      </w:pPr>
    </w:p>
    <w:p w14:paraId="79752A1A" w14:textId="77777777" w:rsidR="00894E11" w:rsidRPr="00994DE6" w:rsidRDefault="00894E11" w:rsidP="00894E11">
      <w:pPr>
        <w:rPr>
          <w:rFonts w:asciiTheme="minorHAnsi" w:hAnsiTheme="minorHAnsi" w:cstheme="minorHAnsi"/>
          <w:sz w:val="24"/>
          <w:szCs w:val="24"/>
        </w:rPr>
      </w:pPr>
    </w:p>
    <w:p w14:paraId="1EDD1D16" w14:textId="6CB6BD76" w:rsidR="00894E11" w:rsidRPr="00994DE6" w:rsidRDefault="00894E11" w:rsidP="00894E11">
      <w:pPr>
        <w:rPr>
          <w:rFonts w:asciiTheme="minorHAnsi" w:hAnsiTheme="minorHAnsi" w:cstheme="minorHAnsi"/>
          <w:b/>
          <w:bCs/>
          <w:sz w:val="24"/>
          <w:szCs w:val="24"/>
        </w:rPr>
      </w:pPr>
      <w:r w:rsidRPr="00994DE6">
        <w:rPr>
          <w:rFonts w:asciiTheme="minorHAnsi" w:hAnsiTheme="minorHAnsi" w:cstheme="minorHAnsi"/>
          <w:b/>
          <w:bCs/>
          <w:sz w:val="24"/>
          <w:szCs w:val="24"/>
        </w:rPr>
        <w:t>Update regiovorming – doorbraaktraject regio Gent</w:t>
      </w:r>
    </w:p>
    <w:p w14:paraId="398F4A6F" w14:textId="73FBDBDD" w:rsidR="00B02C3B" w:rsidRPr="00994DE6" w:rsidRDefault="00837F97" w:rsidP="00894E11">
      <w:pPr>
        <w:rPr>
          <w:rFonts w:asciiTheme="minorHAnsi" w:hAnsiTheme="minorHAnsi" w:cstheme="minorHAnsi"/>
          <w:bCs/>
          <w:sz w:val="24"/>
          <w:szCs w:val="24"/>
        </w:rPr>
      </w:pPr>
      <w:r w:rsidRPr="00994DE6">
        <w:rPr>
          <w:rFonts w:asciiTheme="minorHAnsi" w:hAnsiTheme="minorHAnsi" w:cstheme="minorHAnsi"/>
          <w:bCs/>
          <w:sz w:val="24"/>
          <w:szCs w:val="24"/>
        </w:rPr>
        <w:t xml:space="preserve">Een samenvatting van de verslagen van de vorige bijeenkomsten is in bijlage terug te vinden. </w:t>
      </w:r>
    </w:p>
    <w:p w14:paraId="202E90A4" w14:textId="18AB74F2" w:rsidR="00837F97" w:rsidRPr="00994DE6" w:rsidRDefault="00837F97" w:rsidP="00894E11">
      <w:pPr>
        <w:rPr>
          <w:rFonts w:asciiTheme="minorHAnsi" w:hAnsiTheme="minorHAnsi" w:cstheme="minorHAnsi"/>
          <w:bCs/>
          <w:sz w:val="24"/>
          <w:szCs w:val="24"/>
        </w:rPr>
      </w:pPr>
      <w:r w:rsidRPr="00994DE6">
        <w:rPr>
          <w:rFonts w:asciiTheme="minorHAnsi" w:hAnsiTheme="minorHAnsi" w:cstheme="minorHAnsi"/>
          <w:bCs/>
          <w:sz w:val="24"/>
          <w:szCs w:val="24"/>
        </w:rPr>
        <w:t>Op 21 maart is bekend welke bureaus indienden op het uitgeschreven bestek (bestek eveneens in bijlage ter info). Op 31 maart volgt een mondelinge toelichting.</w:t>
      </w:r>
    </w:p>
    <w:p w14:paraId="04B2329A" w14:textId="0514960F" w:rsidR="00837F97" w:rsidRPr="00B40B61" w:rsidRDefault="00B40B61" w:rsidP="00894E11">
      <w:pPr>
        <w:rPr>
          <w:rFonts w:asciiTheme="minorHAnsi" w:hAnsiTheme="minorHAnsi" w:cstheme="minorHAnsi"/>
          <w:bCs/>
          <w:color w:val="00B050"/>
          <w:sz w:val="24"/>
          <w:szCs w:val="24"/>
        </w:rPr>
      </w:pPr>
      <w:r w:rsidRPr="00B40B61">
        <w:rPr>
          <w:rFonts w:asciiTheme="minorHAnsi" w:hAnsiTheme="minorHAnsi" w:cstheme="minorHAnsi"/>
          <w:bCs/>
          <w:color w:val="00B050"/>
          <w:sz w:val="24"/>
          <w:szCs w:val="24"/>
        </w:rPr>
        <w:t xml:space="preserve">Er diende slechts 1 bureau een offerte in: IDEA-consult, het bureau dat Erfgoed Viersprong ook begeleidde tijdens de beleidsplanning. </w:t>
      </w:r>
    </w:p>
    <w:p w14:paraId="28BD1F77" w14:textId="77777777" w:rsidR="00B40B61" w:rsidRPr="00994DE6" w:rsidRDefault="00B40B61" w:rsidP="00894E11">
      <w:pPr>
        <w:rPr>
          <w:rFonts w:asciiTheme="minorHAnsi" w:hAnsiTheme="minorHAnsi" w:cstheme="minorHAnsi"/>
          <w:bCs/>
          <w:sz w:val="24"/>
          <w:szCs w:val="24"/>
        </w:rPr>
      </w:pPr>
    </w:p>
    <w:p w14:paraId="55338205" w14:textId="2A521FA4" w:rsidR="00837F97" w:rsidRPr="00994DE6" w:rsidRDefault="00837F97" w:rsidP="00894E11">
      <w:pPr>
        <w:rPr>
          <w:rFonts w:asciiTheme="minorHAnsi" w:hAnsiTheme="minorHAnsi" w:cstheme="minorHAnsi"/>
          <w:bCs/>
          <w:sz w:val="24"/>
          <w:szCs w:val="24"/>
        </w:rPr>
      </w:pPr>
      <w:r w:rsidRPr="00994DE6">
        <w:rPr>
          <w:rFonts w:asciiTheme="minorHAnsi" w:hAnsiTheme="minorHAnsi" w:cstheme="minorHAnsi"/>
          <w:bCs/>
          <w:sz w:val="24"/>
          <w:szCs w:val="24"/>
        </w:rPr>
        <w:t>Erfgoed Viersprong neemt deel aan een intervisiegroep regiovorming voor IGS’en met een cultuur- en/of erfgoedwerking. Hierbij wordt ook regelmatig teruggekoppeld naar de bevoegde Vlaamse administraties.</w:t>
      </w:r>
    </w:p>
    <w:p w14:paraId="66964219" w14:textId="03E7A157" w:rsidR="00837F97" w:rsidRPr="00994DE6" w:rsidRDefault="00837F97" w:rsidP="00894E11">
      <w:pPr>
        <w:rPr>
          <w:rFonts w:asciiTheme="minorHAnsi" w:hAnsiTheme="minorHAnsi" w:cstheme="minorHAnsi"/>
          <w:bCs/>
          <w:sz w:val="24"/>
          <w:szCs w:val="24"/>
        </w:rPr>
      </w:pPr>
      <w:r w:rsidRPr="00994DE6">
        <w:rPr>
          <w:rFonts w:asciiTheme="minorHAnsi" w:hAnsiTheme="minorHAnsi" w:cstheme="minorHAnsi"/>
          <w:bCs/>
          <w:sz w:val="24"/>
          <w:szCs w:val="24"/>
        </w:rPr>
        <w:t>Voor de IOED’s is ten vroegste voor de zomer duidelijkheid over de toekomstige schaalgrootte (cfr. Visienota van minister Diependaele) en de impact daarvan op IOED Viersprong.</w:t>
      </w:r>
    </w:p>
    <w:p w14:paraId="0785D41F" w14:textId="07C466D1" w:rsidR="00837F97" w:rsidRDefault="00837F97" w:rsidP="00894E11">
      <w:pPr>
        <w:rPr>
          <w:rFonts w:asciiTheme="minorHAnsi" w:hAnsiTheme="minorHAnsi" w:cstheme="minorHAnsi"/>
          <w:sz w:val="24"/>
          <w:szCs w:val="24"/>
        </w:rPr>
      </w:pPr>
    </w:p>
    <w:p w14:paraId="2C8FF32E" w14:textId="03311573" w:rsidR="00710B25" w:rsidRDefault="00CC10DA" w:rsidP="00894E11">
      <w:pPr>
        <w:rPr>
          <w:rFonts w:asciiTheme="minorHAnsi" w:hAnsiTheme="minorHAnsi" w:cstheme="minorHAnsi"/>
          <w:color w:val="00B050"/>
          <w:sz w:val="24"/>
          <w:szCs w:val="24"/>
        </w:rPr>
      </w:pPr>
      <w:r>
        <w:rPr>
          <w:rFonts w:asciiTheme="minorHAnsi" w:hAnsiTheme="minorHAnsi" w:cstheme="minorHAnsi"/>
          <w:color w:val="00B050"/>
          <w:sz w:val="24"/>
          <w:szCs w:val="24"/>
        </w:rPr>
        <w:t>In de intervisiegroep werd nogmaals de interesse door Wetteren en Laarne aangehaald voor een bovenlokale cultuurwerking met de omliggende gemeenten (uit regio Viersprong). Ook Wachtebeke zou na de fusie met Lochristi graag een bovenlokale cultuurwerking behouden. Erfgoed Viersprong stelt de vraag om zeker tijdig de opties tot bovenlokale cultuurwerking te bekijken. Indien gewenst stemt Erfgoed Viersprong hierover al eens af met de betrokken cultuurambtenaren en kan zij het traject mee opvolgen.</w:t>
      </w:r>
    </w:p>
    <w:p w14:paraId="263F050E" w14:textId="77777777" w:rsidR="00B40B61" w:rsidRPr="00B40B61" w:rsidRDefault="00B40B61" w:rsidP="00894E11">
      <w:pPr>
        <w:rPr>
          <w:rFonts w:asciiTheme="minorHAnsi" w:hAnsiTheme="minorHAnsi" w:cstheme="minorHAnsi"/>
          <w:color w:val="00B050"/>
          <w:sz w:val="24"/>
          <w:szCs w:val="24"/>
        </w:rPr>
      </w:pPr>
    </w:p>
    <w:p w14:paraId="6DD5A95D" w14:textId="427B7F5E" w:rsidR="00894E11" w:rsidRPr="00994DE6" w:rsidRDefault="00894E11" w:rsidP="00894E11">
      <w:pPr>
        <w:rPr>
          <w:rFonts w:asciiTheme="minorHAnsi" w:hAnsiTheme="minorHAnsi" w:cstheme="minorHAnsi"/>
          <w:b/>
          <w:bCs/>
          <w:sz w:val="24"/>
          <w:szCs w:val="24"/>
        </w:rPr>
      </w:pPr>
      <w:r w:rsidRPr="00994DE6">
        <w:rPr>
          <w:rFonts w:asciiTheme="minorHAnsi" w:hAnsiTheme="minorHAnsi" w:cstheme="minorHAnsi"/>
          <w:b/>
          <w:bCs/>
          <w:sz w:val="24"/>
          <w:szCs w:val="24"/>
        </w:rPr>
        <w:t>Gemeentelijke fusies in regio Viersprong</w:t>
      </w:r>
    </w:p>
    <w:p w14:paraId="16D21324" w14:textId="01CD6B16" w:rsidR="004D419F" w:rsidRDefault="004D419F" w:rsidP="00894E11">
      <w:pPr>
        <w:rPr>
          <w:rFonts w:asciiTheme="minorHAnsi" w:hAnsiTheme="minorHAnsi" w:cstheme="minorHAnsi"/>
          <w:bCs/>
          <w:sz w:val="24"/>
          <w:szCs w:val="24"/>
        </w:rPr>
      </w:pPr>
      <w:r w:rsidRPr="00994DE6">
        <w:rPr>
          <w:rFonts w:asciiTheme="minorHAnsi" w:hAnsiTheme="minorHAnsi" w:cstheme="minorHAnsi"/>
          <w:bCs/>
          <w:sz w:val="24"/>
          <w:szCs w:val="24"/>
        </w:rPr>
        <w:t xml:space="preserve">Na de fusieaankondiging tussen Lochristi en Wachtebeke, vingen we ook intenties tot fusie op uit de gemeente Melle. Erfgoed Viersprong blijft graag op de hoogte van de stand van zaken. </w:t>
      </w:r>
    </w:p>
    <w:p w14:paraId="4091CFDB" w14:textId="610EE1BD" w:rsidR="00B40B61" w:rsidRDefault="00B40B61" w:rsidP="00894E11">
      <w:pPr>
        <w:rPr>
          <w:rFonts w:asciiTheme="minorHAnsi" w:hAnsiTheme="minorHAnsi" w:cstheme="minorHAnsi"/>
          <w:bCs/>
          <w:color w:val="00B050"/>
          <w:sz w:val="24"/>
          <w:szCs w:val="24"/>
        </w:rPr>
      </w:pPr>
      <w:r w:rsidRPr="00B40B61">
        <w:rPr>
          <w:rFonts w:asciiTheme="minorHAnsi" w:hAnsiTheme="minorHAnsi" w:cstheme="minorHAnsi"/>
          <w:bCs/>
          <w:color w:val="00B050"/>
          <w:sz w:val="24"/>
          <w:szCs w:val="24"/>
        </w:rPr>
        <w:t>In Lochristi en Wachtebeke zijn de gesprekken over afstemming bezig. Van zodra het thema cultuur</w:t>
      </w:r>
      <w:r w:rsidR="00710B25">
        <w:rPr>
          <w:rFonts w:asciiTheme="minorHAnsi" w:hAnsiTheme="minorHAnsi" w:cstheme="minorHAnsi"/>
          <w:bCs/>
          <w:color w:val="00B050"/>
          <w:sz w:val="24"/>
          <w:szCs w:val="24"/>
        </w:rPr>
        <w:t xml:space="preserve"> en erfgoed</w:t>
      </w:r>
      <w:r w:rsidRPr="00B40B61">
        <w:rPr>
          <w:rFonts w:asciiTheme="minorHAnsi" w:hAnsiTheme="minorHAnsi" w:cstheme="minorHAnsi"/>
          <w:bCs/>
          <w:color w:val="00B050"/>
          <w:sz w:val="24"/>
          <w:szCs w:val="24"/>
        </w:rPr>
        <w:t xml:space="preserve"> behandeld wordt, zal Marie-Claire Erfgoed Viersprong op de hoogte brengen</w:t>
      </w:r>
      <w:r>
        <w:rPr>
          <w:rFonts w:asciiTheme="minorHAnsi" w:hAnsiTheme="minorHAnsi" w:cstheme="minorHAnsi"/>
          <w:bCs/>
          <w:color w:val="00B050"/>
          <w:sz w:val="24"/>
          <w:szCs w:val="24"/>
        </w:rPr>
        <w:t xml:space="preserve"> en ook betrekken in de gesprekken.</w:t>
      </w:r>
    </w:p>
    <w:p w14:paraId="4B43E3E4" w14:textId="0D1095E0" w:rsidR="00B40B61" w:rsidRPr="00B40B61" w:rsidRDefault="00B40B61" w:rsidP="00894E11">
      <w:pPr>
        <w:rPr>
          <w:rFonts w:asciiTheme="minorHAnsi" w:hAnsiTheme="minorHAnsi" w:cstheme="minorHAnsi"/>
          <w:bCs/>
          <w:color w:val="00B050"/>
          <w:sz w:val="24"/>
          <w:szCs w:val="24"/>
        </w:rPr>
      </w:pPr>
      <w:r>
        <w:rPr>
          <w:rFonts w:asciiTheme="minorHAnsi" w:hAnsiTheme="minorHAnsi" w:cstheme="minorHAnsi"/>
          <w:bCs/>
          <w:color w:val="00B050"/>
          <w:sz w:val="24"/>
          <w:szCs w:val="24"/>
        </w:rPr>
        <w:t>In Melle is de intentie tot fusie officieel uitgesproken. Destelbergen, Merelbeke en Oosterzele ontvingen een uitnodiging</w:t>
      </w:r>
      <w:r w:rsidR="00710B25">
        <w:rPr>
          <w:rFonts w:asciiTheme="minorHAnsi" w:hAnsiTheme="minorHAnsi" w:cstheme="minorHAnsi"/>
          <w:bCs/>
          <w:color w:val="00B050"/>
          <w:sz w:val="24"/>
          <w:szCs w:val="24"/>
        </w:rPr>
        <w:t>, gelinkt aan de samenwerking in de politiezone</w:t>
      </w:r>
      <w:r>
        <w:rPr>
          <w:rFonts w:asciiTheme="minorHAnsi" w:hAnsiTheme="minorHAnsi" w:cstheme="minorHAnsi"/>
          <w:bCs/>
          <w:color w:val="00B050"/>
          <w:sz w:val="24"/>
          <w:szCs w:val="24"/>
        </w:rPr>
        <w:t>. Dit wordt momenteel onderzocht</w:t>
      </w:r>
      <w:r w:rsidR="0011625E">
        <w:rPr>
          <w:rFonts w:asciiTheme="minorHAnsi" w:hAnsiTheme="minorHAnsi" w:cstheme="minorHAnsi"/>
          <w:bCs/>
          <w:color w:val="00B050"/>
          <w:sz w:val="24"/>
          <w:szCs w:val="24"/>
        </w:rPr>
        <w:t>. Tegen eind 2022 zou</w:t>
      </w:r>
      <w:r w:rsidR="00710B25">
        <w:rPr>
          <w:rFonts w:asciiTheme="minorHAnsi" w:hAnsiTheme="minorHAnsi" w:cstheme="minorHAnsi"/>
          <w:bCs/>
          <w:color w:val="00B050"/>
          <w:sz w:val="24"/>
          <w:szCs w:val="24"/>
        </w:rPr>
        <w:t xml:space="preserve"> een keuze gemaakt </w:t>
      </w:r>
      <w:r w:rsidR="00B14D01">
        <w:rPr>
          <w:rFonts w:asciiTheme="minorHAnsi" w:hAnsiTheme="minorHAnsi" w:cstheme="minorHAnsi"/>
          <w:bCs/>
          <w:color w:val="00B050"/>
          <w:sz w:val="24"/>
          <w:szCs w:val="24"/>
        </w:rPr>
        <w:t xml:space="preserve">moeten </w:t>
      </w:r>
      <w:r w:rsidR="00710B25">
        <w:rPr>
          <w:rFonts w:asciiTheme="minorHAnsi" w:hAnsiTheme="minorHAnsi" w:cstheme="minorHAnsi"/>
          <w:bCs/>
          <w:color w:val="00B050"/>
          <w:sz w:val="24"/>
          <w:szCs w:val="24"/>
        </w:rPr>
        <w:t>worden</w:t>
      </w:r>
      <w:r w:rsidR="00B14D01">
        <w:rPr>
          <w:rFonts w:asciiTheme="minorHAnsi" w:hAnsiTheme="minorHAnsi" w:cstheme="minorHAnsi"/>
          <w:bCs/>
          <w:color w:val="00B050"/>
          <w:sz w:val="24"/>
          <w:szCs w:val="24"/>
        </w:rPr>
        <w:t>. D</w:t>
      </w:r>
      <w:r w:rsidR="0011625E">
        <w:rPr>
          <w:rFonts w:asciiTheme="minorHAnsi" w:hAnsiTheme="minorHAnsi" w:cstheme="minorHAnsi"/>
          <w:bCs/>
          <w:color w:val="00B050"/>
          <w:sz w:val="24"/>
          <w:szCs w:val="24"/>
        </w:rPr>
        <w:t>e timing is dus erg krap.</w:t>
      </w:r>
    </w:p>
    <w:p w14:paraId="02E25BFC" w14:textId="77777777" w:rsidR="00B40B61" w:rsidRPr="00994DE6" w:rsidRDefault="00B40B61" w:rsidP="00894E11">
      <w:pPr>
        <w:rPr>
          <w:rFonts w:asciiTheme="minorHAnsi" w:hAnsiTheme="minorHAnsi" w:cstheme="minorHAnsi"/>
          <w:bCs/>
          <w:sz w:val="24"/>
          <w:szCs w:val="24"/>
        </w:rPr>
      </w:pPr>
    </w:p>
    <w:p w14:paraId="38CF5909" w14:textId="77777777" w:rsidR="00894E11" w:rsidRPr="00994DE6" w:rsidRDefault="00894E11" w:rsidP="00894E11">
      <w:pPr>
        <w:rPr>
          <w:rFonts w:asciiTheme="minorHAnsi" w:hAnsiTheme="minorHAnsi" w:cstheme="minorHAnsi"/>
          <w:b/>
          <w:bCs/>
          <w:sz w:val="24"/>
          <w:szCs w:val="24"/>
        </w:rPr>
      </w:pPr>
    </w:p>
    <w:p w14:paraId="059778AD" w14:textId="6292DB67" w:rsidR="00894E11" w:rsidRPr="00994DE6" w:rsidRDefault="00894E11" w:rsidP="00894E11">
      <w:pPr>
        <w:rPr>
          <w:rFonts w:asciiTheme="minorHAnsi" w:hAnsiTheme="minorHAnsi" w:cstheme="minorHAnsi"/>
          <w:b/>
          <w:bCs/>
          <w:sz w:val="24"/>
          <w:szCs w:val="24"/>
        </w:rPr>
      </w:pPr>
      <w:r w:rsidRPr="00994DE6">
        <w:rPr>
          <w:rFonts w:asciiTheme="minorHAnsi" w:hAnsiTheme="minorHAnsi" w:cstheme="minorHAnsi"/>
          <w:b/>
          <w:bCs/>
          <w:sz w:val="24"/>
          <w:szCs w:val="24"/>
        </w:rPr>
        <w:t xml:space="preserve">Aanpassing huishoudelijk reglement </w:t>
      </w:r>
      <w:r w:rsidR="00B21ABA" w:rsidRPr="00994DE6">
        <w:rPr>
          <w:rFonts w:asciiTheme="minorHAnsi" w:hAnsiTheme="minorHAnsi" w:cstheme="minorHAnsi"/>
          <w:b/>
          <w:bCs/>
          <w:sz w:val="24"/>
          <w:szCs w:val="24"/>
        </w:rPr>
        <w:t>–</w:t>
      </w:r>
      <w:r w:rsidRPr="00994DE6">
        <w:rPr>
          <w:rFonts w:asciiTheme="minorHAnsi" w:hAnsiTheme="minorHAnsi" w:cstheme="minorHAnsi"/>
          <w:b/>
          <w:bCs/>
          <w:sz w:val="24"/>
          <w:szCs w:val="24"/>
        </w:rPr>
        <w:t xml:space="preserve"> thuiswerkdagen</w:t>
      </w:r>
    </w:p>
    <w:p w14:paraId="6AEFB493" w14:textId="31634584" w:rsidR="00B21ABA" w:rsidRPr="00994DE6" w:rsidRDefault="00B02C3B" w:rsidP="00894E11">
      <w:pPr>
        <w:rPr>
          <w:rFonts w:asciiTheme="minorHAnsi" w:hAnsiTheme="minorHAnsi" w:cstheme="minorHAnsi"/>
          <w:bCs/>
          <w:sz w:val="24"/>
          <w:szCs w:val="24"/>
        </w:rPr>
      </w:pPr>
      <w:r w:rsidRPr="00994DE6">
        <w:rPr>
          <w:rFonts w:asciiTheme="minorHAnsi" w:hAnsiTheme="minorHAnsi" w:cstheme="minorHAnsi"/>
          <w:bCs/>
          <w:sz w:val="24"/>
          <w:szCs w:val="24"/>
        </w:rPr>
        <w:t xml:space="preserve">In ons huishoudelijk reglement is voorzien dat elk personeelslid recht heeft op 1 thuiswerkdag per week. </w:t>
      </w:r>
    </w:p>
    <w:p w14:paraId="486EB38B" w14:textId="5C3E0926" w:rsidR="00B02C3B" w:rsidRDefault="00B02C3B" w:rsidP="00894E11">
      <w:pPr>
        <w:rPr>
          <w:rFonts w:asciiTheme="minorHAnsi" w:hAnsiTheme="minorHAnsi" w:cstheme="minorHAnsi"/>
          <w:bCs/>
          <w:sz w:val="24"/>
          <w:szCs w:val="24"/>
        </w:rPr>
      </w:pPr>
      <w:r w:rsidRPr="00994DE6">
        <w:rPr>
          <w:rFonts w:asciiTheme="minorHAnsi" w:hAnsiTheme="minorHAnsi" w:cstheme="minorHAnsi"/>
          <w:bCs/>
          <w:sz w:val="24"/>
          <w:szCs w:val="24"/>
        </w:rPr>
        <w:t>Door de coronamaatregelen is het thuiswerken intussen goed ingeburgerd en hebben we binnen het team ook een werkbaar systeem ontwikkeld waarbij de dienstverlening en intern overleg gegarandeerd blijft. Nu de brandstofprijzen en dus de vervoerskosten blijven stijgen, stellen we een optie tot 2 thuiswerkdagen per personeelslid per week voor. Dit uiteraard enkel wanneer dit mogelijk is binnen de werkagenda en na interne afstemming.</w:t>
      </w:r>
    </w:p>
    <w:p w14:paraId="52F1D823" w14:textId="70C95BD3" w:rsidR="0011625E" w:rsidRDefault="0011625E" w:rsidP="00894E11">
      <w:pPr>
        <w:rPr>
          <w:rFonts w:asciiTheme="minorHAnsi" w:hAnsiTheme="minorHAnsi" w:cstheme="minorHAnsi"/>
          <w:bCs/>
          <w:color w:val="FF0000"/>
          <w:sz w:val="24"/>
          <w:szCs w:val="24"/>
        </w:rPr>
      </w:pPr>
      <w:r>
        <w:rPr>
          <w:rFonts w:asciiTheme="minorHAnsi" w:hAnsiTheme="minorHAnsi" w:cstheme="minorHAnsi"/>
          <w:bCs/>
          <w:color w:val="FF0000"/>
          <w:sz w:val="24"/>
          <w:szCs w:val="24"/>
        </w:rPr>
        <w:t xml:space="preserve">Binnen de gemeenten wordt gemerkt dat door de verschillende thuiswerkdagen </w:t>
      </w:r>
      <w:r w:rsidR="00710B25">
        <w:rPr>
          <w:rFonts w:asciiTheme="minorHAnsi" w:hAnsiTheme="minorHAnsi" w:cstheme="minorHAnsi"/>
          <w:bCs/>
          <w:color w:val="FF0000"/>
          <w:sz w:val="24"/>
          <w:szCs w:val="24"/>
        </w:rPr>
        <w:t xml:space="preserve">het </w:t>
      </w:r>
      <w:r>
        <w:rPr>
          <w:rFonts w:asciiTheme="minorHAnsi" w:hAnsiTheme="minorHAnsi" w:cstheme="minorHAnsi"/>
          <w:bCs/>
          <w:color w:val="FF0000"/>
          <w:sz w:val="24"/>
          <w:szCs w:val="24"/>
        </w:rPr>
        <w:t xml:space="preserve">moeilijk </w:t>
      </w:r>
      <w:r w:rsidR="008D3D6C">
        <w:rPr>
          <w:rFonts w:asciiTheme="minorHAnsi" w:hAnsiTheme="minorHAnsi" w:cstheme="minorHAnsi"/>
          <w:bCs/>
          <w:color w:val="FF0000"/>
          <w:sz w:val="24"/>
          <w:szCs w:val="24"/>
        </w:rPr>
        <w:t xml:space="preserve">soms </w:t>
      </w:r>
      <w:r>
        <w:rPr>
          <w:rFonts w:asciiTheme="minorHAnsi" w:hAnsiTheme="minorHAnsi" w:cstheme="minorHAnsi"/>
          <w:bCs/>
          <w:color w:val="FF0000"/>
          <w:sz w:val="24"/>
          <w:szCs w:val="24"/>
        </w:rPr>
        <w:t>is om vergaderingen te plannen. De dienstverlening moet ook kunnen gegarandeerd worden. Een thuiswerkdag moet als een gunst en niet als recht beschouwd worden. Na alle coronamaatregelen is het moeilijk om direc</w:t>
      </w:r>
      <w:r w:rsidR="005A1F88">
        <w:rPr>
          <w:rFonts w:asciiTheme="minorHAnsi" w:hAnsiTheme="minorHAnsi" w:cstheme="minorHAnsi"/>
          <w:bCs/>
          <w:color w:val="FF0000"/>
          <w:sz w:val="24"/>
          <w:szCs w:val="24"/>
        </w:rPr>
        <w:t>t een goed evenwicht te vinden. Het is beter om de werksituatie eerst nog even te laten normaliseren.</w:t>
      </w:r>
    </w:p>
    <w:p w14:paraId="36BA565C" w14:textId="2B48362F" w:rsidR="0011625E" w:rsidRDefault="0011625E" w:rsidP="00894E11">
      <w:pPr>
        <w:rPr>
          <w:rFonts w:asciiTheme="minorHAnsi" w:hAnsiTheme="minorHAnsi" w:cstheme="minorHAnsi"/>
          <w:bCs/>
          <w:color w:val="00B050"/>
          <w:sz w:val="24"/>
          <w:szCs w:val="24"/>
        </w:rPr>
      </w:pPr>
      <w:r>
        <w:rPr>
          <w:rFonts w:asciiTheme="minorHAnsi" w:hAnsiTheme="minorHAnsi" w:cstheme="minorHAnsi"/>
          <w:bCs/>
          <w:color w:val="00B050"/>
          <w:sz w:val="24"/>
          <w:szCs w:val="24"/>
        </w:rPr>
        <w:t xml:space="preserve">Het is uiteraard zo dat de dienstverlening primeert, afspraken en verplaatsingen worden uiteraard ook op thuiswerkdagen ingepland. </w:t>
      </w:r>
    </w:p>
    <w:p w14:paraId="79E0A78A" w14:textId="40155202" w:rsidR="0011625E" w:rsidRDefault="0011625E" w:rsidP="0011625E">
      <w:pPr>
        <w:rPr>
          <w:rFonts w:asciiTheme="minorHAnsi" w:hAnsiTheme="minorHAnsi" w:cstheme="minorHAnsi"/>
          <w:bCs/>
          <w:color w:val="FF0000"/>
          <w:sz w:val="24"/>
          <w:szCs w:val="24"/>
        </w:rPr>
      </w:pPr>
      <w:r>
        <w:rPr>
          <w:rFonts w:asciiTheme="minorHAnsi" w:hAnsiTheme="minorHAnsi" w:cstheme="minorHAnsi"/>
          <w:bCs/>
          <w:color w:val="FF0000"/>
          <w:sz w:val="24"/>
          <w:szCs w:val="24"/>
        </w:rPr>
        <w:t>Er wordt voorgesteld om de aanpassing nog even af te wachten en dit punt op een latere ve</w:t>
      </w:r>
      <w:r w:rsidR="005A1F88">
        <w:rPr>
          <w:rFonts w:asciiTheme="minorHAnsi" w:hAnsiTheme="minorHAnsi" w:cstheme="minorHAnsi"/>
          <w:bCs/>
          <w:color w:val="FF0000"/>
          <w:sz w:val="24"/>
          <w:szCs w:val="24"/>
        </w:rPr>
        <w:t>rgadering opnieuw op te pikken, wanneer ook meer bestuursleden aanwezig zijn.</w:t>
      </w:r>
    </w:p>
    <w:p w14:paraId="0C537C9F" w14:textId="77777777" w:rsidR="0011625E" w:rsidRPr="0011625E" w:rsidRDefault="0011625E" w:rsidP="00894E11">
      <w:pPr>
        <w:rPr>
          <w:rFonts w:asciiTheme="minorHAnsi" w:hAnsiTheme="minorHAnsi" w:cstheme="minorHAnsi"/>
          <w:bCs/>
          <w:color w:val="00B050"/>
          <w:sz w:val="24"/>
          <w:szCs w:val="24"/>
        </w:rPr>
      </w:pPr>
    </w:p>
    <w:p w14:paraId="5777871A" w14:textId="77777777" w:rsidR="00B02C3B" w:rsidRPr="00994DE6" w:rsidRDefault="00B02C3B" w:rsidP="00894E11">
      <w:pPr>
        <w:rPr>
          <w:rFonts w:asciiTheme="minorHAnsi" w:hAnsiTheme="minorHAnsi" w:cstheme="minorHAnsi"/>
          <w:b/>
          <w:bCs/>
          <w:sz w:val="24"/>
          <w:szCs w:val="24"/>
        </w:rPr>
      </w:pPr>
    </w:p>
    <w:p w14:paraId="60D0A3E0" w14:textId="7234B988" w:rsidR="00B21ABA" w:rsidRPr="00994DE6" w:rsidRDefault="00B21ABA" w:rsidP="00894E11">
      <w:pPr>
        <w:rPr>
          <w:rFonts w:asciiTheme="minorHAnsi" w:hAnsiTheme="minorHAnsi" w:cstheme="minorHAnsi"/>
          <w:b/>
          <w:bCs/>
          <w:sz w:val="24"/>
          <w:szCs w:val="24"/>
        </w:rPr>
      </w:pPr>
      <w:r w:rsidRPr="00994DE6">
        <w:rPr>
          <w:rFonts w:asciiTheme="minorHAnsi" w:hAnsiTheme="minorHAnsi" w:cstheme="minorHAnsi"/>
          <w:b/>
          <w:bCs/>
          <w:sz w:val="24"/>
          <w:szCs w:val="24"/>
        </w:rPr>
        <w:t xml:space="preserve">Voorstellingsronde Erfgoed Viersprong </w:t>
      </w:r>
      <w:r w:rsidR="00B02C3B" w:rsidRPr="00994DE6">
        <w:rPr>
          <w:rFonts w:asciiTheme="minorHAnsi" w:hAnsiTheme="minorHAnsi" w:cstheme="minorHAnsi"/>
          <w:b/>
          <w:bCs/>
          <w:sz w:val="24"/>
          <w:szCs w:val="24"/>
        </w:rPr>
        <w:t xml:space="preserve">gemeentebesturen. </w:t>
      </w:r>
    </w:p>
    <w:p w14:paraId="67E6FC37" w14:textId="250AC7F5" w:rsidR="00B02C3B" w:rsidRPr="00994DE6" w:rsidRDefault="00B02C3B" w:rsidP="00894E11">
      <w:pPr>
        <w:rPr>
          <w:rFonts w:asciiTheme="minorHAnsi" w:hAnsiTheme="minorHAnsi" w:cstheme="minorHAnsi"/>
          <w:bCs/>
          <w:sz w:val="24"/>
          <w:szCs w:val="24"/>
        </w:rPr>
      </w:pPr>
      <w:r w:rsidRPr="00994DE6">
        <w:rPr>
          <w:rFonts w:asciiTheme="minorHAnsi" w:hAnsiTheme="minorHAnsi" w:cstheme="minorHAnsi"/>
          <w:bCs/>
          <w:sz w:val="24"/>
          <w:szCs w:val="24"/>
        </w:rPr>
        <w:t xml:space="preserve">Nu de coronamaatregelen opgeheven zijn, willen we graag de voorstelling van Erfgoed Viersprong op de verschillende gemeentebesturen verder zetten. De voorbije jaren gingen we al langs in Melle en Oosterzele, we hopen ook de andere gemeenten nog te kunnen aandoen. </w:t>
      </w:r>
    </w:p>
    <w:p w14:paraId="1EFD467D" w14:textId="47469259" w:rsidR="00894E11" w:rsidRPr="0011625E" w:rsidRDefault="0011625E" w:rsidP="00894E11">
      <w:pPr>
        <w:rPr>
          <w:rFonts w:asciiTheme="minorHAnsi" w:hAnsiTheme="minorHAnsi" w:cstheme="minorHAnsi"/>
          <w:color w:val="FF0000"/>
          <w:sz w:val="24"/>
          <w:szCs w:val="24"/>
          <w:lang w:val="nl-NL"/>
        </w:rPr>
      </w:pPr>
      <w:r>
        <w:rPr>
          <w:rFonts w:asciiTheme="minorHAnsi" w:hAnsiTheme="minorHAnsi" w:cstheme="minorHAnsi"/>
          <w:color w:val="FF0000"/>
          <w:sz w:val="24"/>
          <w:szCs w:val="24"/>
          <w:lang w:val="nl-NL"/>
        </w:rPr>
        <w:t xml:space="preserve">Erfgoed Viersprong stelt officieel de vraag aan de verschillende colleges of en wanneer ze zich kunnen komen voorstellen op de gemeenteraad/het college. De gemeenteraad heeft de </w:t>
      </w:r>
      <w:r>
        <w:rPr>
          <w:rFonts w:asciiTheme="minorHAnsi" w:hAnsiTheme="minorHAnsi" w:cstheme="minorHAnsi"/>
          <w:color w:val="FF0000"/>
          <w:sz w:val="24"/>
          <w:szCs w:val="24"/>
          <w:lang w:val="nl-NL"/>
        </w:rPr>
        <w:lastRenderedPageBreak/>
        <w:t xml:space="preserve">voorkeur omdat dit een grotere groep betreft. </w:t>
      </w:r>
      <w:r w:rsidRPr="005A1F88">
        <w:rPr>
          <w:rFonts w:asciiTheme="minorHAnsi" w:hAnsiTheme="minorHAnsi" w:cstheme="minorHAnsi"/>
          <w:color w:val="00B050"/>
          <w:sz w:val="24"/>
          <w:szCs w:val="24"/>
          <w:lang w:val="nl-NL"/>
        </w:rPr>
        <w:t xml:space="preserve">Alle vierspronggemeenten zullen aangeschreven worden, met voorrang voor diegenen waar </w:t>
      </w:r>
      <w:r w:rsidR="00710B25">
        <w:rPr>
          <w:rFonts w:asciiTheme="minorHAnsi" w:hAnsiTheme="minorHAnsi" w:cstheme="minorHAnsi"/>
          <w:color w:val="00B050"/>
          <w:sz w:val="24"/>
          <w:szCs w:val="24"/>
          <w:lang w:val="nl-NL"/>
        </w:rPr>
        <w:t xml:space="preserve">Erfgoed </w:t>
      </w:r>
      <w:r w:rsidRPr="005A1F88">
        <w:rPr>
          <w:rFonts w:asciiTheme="minorHAnsi" w:hAnsiTheme="minorHAnsi" w:cstheme="minorHAnsi"/>
          <w:color w:val="00B050"/>
          <w:sz w:val="24"/>
          <w:szCs w:val="24"/>
          <w:lang w:val="nl-NL"/>
        </w:rPr>
        <w:t>Viersprong nog niet langs kwam.</w:t>
      </w:r>
    </w:p>
    <w:p w14:paraId="7585E161" w14:textId="77777777" w:rsidR="00894E11" w:rsidRPr="00994DE6" w:rsidRDefault="00894E11" w:rsidP="00894E11">
      <w:pPr>
        <w:rPr>
          <w:rFonts w:asciiTheme="minorHAnsi" w:hAnsiTheme="minorHAnsi" w:cstheme="minorHAnsi"/>
          <w:sz w:val="24"/>
          <w:szCs w:val="24"/>
          <w:u w:val="single"/>
        </w:rPr>
      </w:pPr>
    </w:p>
    <w:p w14:paraId="2C243A61" w14:textId="77777777" w:rsidR="00894E11" w:rsidRPr="00994DE6" w:rsidRDefault="00894E11" w:rsidP="00894E11">
      <w:pPr>
        <w:rPr>
          <w:rFonts w:asciiTheme="majorHAnsi" w:hAnsiTheme="majorHAnsi" w:cstheme="majorHAnsi"/>
          <w:b/>
          <w:bCs/>
          <w:sz w:val="24"/>
          <w:szCs w:val="24"/>
          <w:u w:val="single"/>
        </w:rPr>
      </w:pPr>
      <w:r w:rsidRPr="00994DE6">
        <w:rPr>
          <w:rFonts w:asciiTheme="majorHAnsi" w:hAnsiTheme="majorHAnsi" w:cstheme="majorHAnsi"/>
          <w:b/>
          <w:bCs/>
          <w:sz w:val="24"/>
          <w:szCs w:val="24"/>
          <w:u w:val="single"/>
        </w:rPr>
        <w:t>Erfgoedcel</w:t>
      </w:r>
    </w:p>
    <w:p w14:paraId="04E063B3" w14:textId="77777777" w:rsidR="00894E11" w:rsidRPr="00994DE6" w:rsidRDefault="00894E11" w:rsidP="00894E11">
      <w:pPr>
        <w:rPr>
          <w:rFonts w:asciiTheme="minorHAnsi" w:hAnsiTheme="minorHAnsi" w:cstheme="minorHAnsi"/>
          <w:b/>
          <w:bCs/>
          <w:sz w:val="24"/>
          <w:szCs w:val="24"/>
        </w:rPr>
      </w:pPr>
      <w:r w:rsidRPr="00994DE6">
        <w:rPr>
          <w:rFonts w:asciiTheme="minorHAnsi" w:hAnsiTheme="minorHAnsi" w:cstheme="minorHAnsi"/>
          <w:b/>
          <w:bCs/>
          <w:sz w:val="24"/>
          <w:szCs w:val="24"/>
        </w:rPr>
        <w:t>Jaarverslag:</w:t>
      </w:r>
    </w:p>
    <w:p w14:paraId="2CFB5AEA" w14:textId="00410A09" w:rsidR="00040E07" w:rsidRPr="00040E07" w:rsidRDefault="00040E07" w:rsidP="00040E07">
      <w:pPr>
        <w:rPr>
          <w:rFonts w:asciiTheme="minorHAnsi" w:hAnsiTheme="minorHAnsi" w:cstheme="minorHAnsi"/>
          <w:sz w:val="24"/>
          <w:szCs w:val="24"/>
        </w:rPr>
      </w:pPr>
    </w:p>
    <w:p w14:paraId="2E9C46F2" w14:textId="77777777" w:rsidR="00894E11" w:rsidRPr="00994DE6" w:rsidRDefault="00894E11" w:rsidP="00894E11">
      <w:pPr>
        <w:ind w:firstLine="720"/>
        <w:rPr>
          <w:rFonts w:asciiTheme="minorHAnsi" w:hAnsiTheme="minorHAnsi" w:cstheme="minorHAnsi"/>
          <w:b/>
          <w:bCs/>
          <w:sz w:val="24"/>
          <w:szCs w:val="24"/>
        </w:rPr>
      </w:pPr>
      <w:r w:rsidRPr="00994DE6">
        <w:rPr>
          <w:rFonts w:asciiTheme="minorHAnsi" w:hAnsiTheme="minorHAnsi" w:cstheme="minorHAnsi"/>
          <w:b/>
          <w:bCs/>
          <w:sz w:val="24"/>
          <w:szCs w:val="24"/>
        </w:rPr>
        <w:t>Inhoudelijk verslag</w:t>
      </w:r>
    </w:p>
    <w:p w14:paraId="3C5A75F3" w14:textId="79694D93" w:rsidR="00894E11" w:rsidRDefault="00AF0BE0" w:rsidP="00894E11">
      <w:pPr>
        <w:rPr>
          <w:rFonts w:asciiTheme="minorHAnsi" w:hAnsiTheme="minorHAnsi" w:cstheme="minorHAnsi"/>
          <w:bCs/>
          <w:sz w:val="24"/>
          <w:szCs w:val="24"/>
        </w:rPr>
      </w:pPr>
      <w:r w:rsidRPr="00994DE6">
        <w:rPr>
          <w:rFonts w:asciiTheme="minorHAnsi" w:hAnsiTheme="minorHAnsi" w:cstheme="minorHAnsi"/>
          <w:bCs/>
          <w:sz w:val="24"/>
          <w:szCs w:val="24"/>
        </w:rPr>
        <w:t>Zie bijlage</w:t>
      </w:r>
    </w:p>
    <w:p w14:paraId="4BAFD555" w14:textId="753E7844" w:rsidR="00AF0BE0" w:rsidRDefault="00AF0BE0" w:rsidP="00894E11">
      <w:pPr>
        <w:rPr>
          <w:rFonts w:asciiTheme="minorHAnsi" w:hAnsiTheme="minorHAnsi" w:cstheme="minorHAnsi"/>
          <w:bCs/>
          <w:sz w:val="24"/>
          <w:szCs w:val="24"/>
        </w:rPr>
      </w:pPr>
    </w:p>
    <w:p w14:paraId="7898B80B" w14:textId="6E5F3C82" w:rsidR="00710B25" w:rsidRDefault="00710B25" w:rsidP="00894E11">
      <w:pPr>
        <w:rPr>
          <w:rFonts w:asciiTheme="minorHAnsi" w:hAnsiTheme="minorHAnsi" w:cstheme="minorHAnsi"/>
          <w:bCs/>
          <w:sz w:val="24"/>
          <w:szCs w:val="24"/>
        </w:rPr>
      </w:pPr>
      <w:r>
        <w:rPr>
          <w:rFonts w:asciiTheme="minorHAnsi" w:hAnsiTheme="minorHAnsi" w:cstheme="minorHAnsi"/>
          <w:bCs/>
          <w:sz w:val="24"/>
          <w:szCs w:val="24"/>
        </w:rPr>
        <w:t>2021 was de start van een nieuwe beleidsperiode met heel wat ambities. Door corona moesten opnieuw een aantal plannen bijgestuurd worden. Erfgoed Viersprong heeft er desondanks toch een mooi gevuld en interessant jaar opzitten, met als hoogtepunt het Erfgoedfestival ter gelegenheid van onze 10</w:t>
      </w:r>
      <w:r w:rsidRPr="00710B25">
        <w:rPr>
          <w:rFonts w:asciiTheme="minorHAnsi" w:hAnsiTheme="minorHAnsi" w:cstheme="minorHAnsi"/>
          <w:bCs/>
          <w:sz w:val="24"/>
          <w:szCs w:val="24"/>
          <w:vertAlign w:val="superscript"/>
        </w:rPr>
        <w:t>de</w:t>
      </w:r>
      <w:r>
        <w:rPr>
          <w:rFonts w:asciiTheme="minorHAnsi" w:hAnsiTheme="minorHAnsi" w:cstheme="minorHAnsi"/>
          <w:bCs/>
          <w:sz w:val="24"/>
          <w:szCs w:val="24"/>
        </w:rPr>
        <w:t xml:space="preserve"> verjaardag. </w:t>
      </w:r>
    </w:p>
    <w:p w14:paraId="56A1348C" w14:textId="77777777" w:rsidR="00710B25" w:rsidRPr="00994DE6" w:rsidRDefault="00710B25" w:rsidP="00894E11">
      <w:pPr>
        <w:rPr>
          <w:rFonts w:asciiTheme="minorHAnsi" w:hAnsiTheme="minorHAnsi" w:cstheme="minorHAnsi"/>
          <w:bCs/>
          <w:sz w:val="24"/>
          <w:szCs w:val="24"/>
        </w:rPr>
      </w:pPr>
    </w:p>
    <w:p w14:paraId="756BC26A" w14:textId="139998D5" w:rsidR="00894E11" w:rsidRPr="00994DE6" w:rsidRDefault="00894E11" w:rsidP="00894E11">
      <w:pPr>
        <w:rPr>
          <w:rFonts w:asciiTheme="minorHAnsi" w:hAnsiTheme="minorHAnsi" w:cstheme="minorHAnsi"/>
          <w:b/>
          <w:bCs/>
          <w:sz w:val="24"/>
          <w:szCs w:val="24"/>
        </w:rPr>
      </w:pPr>
      <w:r w:rsidRPr="00994DE6">
        <w:rPr>
          <w:rFonts w:asciiTheme="minorHAnsi" w:hAnsiTheme="minorHAnsi" w:cstheme="minorHAnsi"/>
          <w:b/>
          <w:bCs/>
          <w:sz w:val="24"/>
          <w:szCs w:val="24"/>
        </w:rPr>
        <w:t xml:space="preserve">Erfgoeddag </w:t>
      </w:r>
      <w:r w:rsidR="00AF0BE0" w:rsidRPr="00994DE6">
        <w:rPr>
          <w:rFonts w:asciiTheme="minorHAnsi" w:hAnsiTheme="minorHAnsi" w:cstheme="minorHAnsi"/>
          <w:b/>
          <w:bCs/>
          <w:sz w:val="24"/>
          <w:szCs w:val="24"/>
        </w:rPr>
        <w:t>/</w:t>
      </w:r>
      <w:r w:rsidRPr="00994DE6">
        <w:rPr>
          <w:rFonts w:asciiTheme="minorHAnsi" w:hAnsiTheme="minorHAnsi" w:cstheme="minorHAnsi"/>
          <w:b/>
          <w:bCs/>
          <w:sz w:val="24"/>
          <w:szCs w:val="24"/>
        </w:rPr>
        <w:t>week 2022: stand van zaken</w:t>
      </w:r>
    </w:p>
    <w:p w14:paraId="57EE3795" w14:textId="68D72944" w:rsidR="00966623" w:rsidRPr="00994DE6" w:rsidRDefault="00966623" w:rsidP="00894E11">
      <w:pPr>
        <w:rPr>
          <w:rFonts w:asciiTheme="minorHAnsi" w:hAnsiTheme="minorHAnsi" w:cstheme="minorHAnsi"/>
          <w:b/>
          <w:bCs/>
          <w:sz w:val="24"/>
          <w:szCs w:val="24"/>
        </w:rPr>
      </w:pPr>
    </w:p>
    <w:p w14:paraId="6616A4A6" w14:textId="77777777" w:rsidR="009D6A26" w:rsidRPr="00994DE6" w:rsidRDefault="00966623" w:rsidP="00894E11">
      <w:pPr>
        <w:rPr>
          <w:rFonts w:asciiTheme="minorHAnsi" w:hAnsiTheme="minorHAnsi" w:cstheme="minorHAnsi"/>
          <w:sz w:val="24"/>
          <w:szCs w:val="24"/>
        </w:rPr>
      </w:pPr>
      <w:r w:rsidRPr="00994DE6">
        <w:rPr>
          <w:rFonts w:asciiTheme="minorHAnsi" w:hAnsiTheme="minorHAnsi" w:cstheme="minorHAnsi"/>
          <w:sz w:val="24"/>
          <w:szCs w:val="24"/>
        </w:rPr>
        <w:t xml:space="preserve">Erfgoeddag en de Erfgoeddagweek komt dichterbij. </w:t>
      </w:r>
    </w:p>
    <w:p w14:paraId="54BAD39A" w14:textId="45A7B94F" w:rsidR="00966623" w:rsidRPr="00994DE6" w:rsidRDefault="009D6A26" w:rsidP="00894E11">
      <w:pPr>
        <w:rPr>
          <w:rFonts w:asciiTheme="minorHAnsi" w:hAnsiTheme="minorHAnsi" w:cstheme="minorHAnsi"/>
          <w:sz w:val="24"/>
          <w:szCs w:val="24"/>
        </w:rPr>
      </w:pPr>
      <w:r w:rsidRPr="00994DE6">
        <w:rPr>
          <w:rFonts w:asciiTheme="minorHAnsi" w:hAnsiTheme="minorHAnsi" w:cstheme="minorHAnsi"/>
          <w:sz w:val="24"/>
          <w:szCs w:val="24"/>
        </w:rPr>
        <w:t>Alle scholen werden aangeschreven en d</w:t>
      </w:r>
      <w:r w:rsidR="00966623" w:rsidRPr="00994DE6">
        <w:rPr>
          <w:rFonts w:asciiTheme="minorHAnsi" w:hAnsiTheme="minorHAnsi" w:cstheme="minorHAnsi"/>
          <w:sz w:val="24"/>
          <w:szCs w:val="24"/>
        </w:rPr>
        <w:t>e inschrijvingen voor de klasbakken lopen binnen</w:t>
      </w:r>
      <w:r w:rsidRPr="00994DE6">
        <w:rPr>
          <w:rFonts w:asciiTheme="minorHAnsi" w:hAnsiTheme="minorHAnsi" w:cstheme="minorHAnsi"/>
          <w:sz w:val="24"/>
          <w:szCs w:val="24"/>
        </w:rPr>
        <w:t>. E</w:t>
      </w:r>
      <w:r w:rsidR="00966623" w:rsidRPr="00994DE6">
        <w:rPr>
          <w:rFonts w:asciiTheme="minorHAnsi" w:hAnsiTheme="minorHAnsi" w:cstheme="minorHAnsi"/>
          <w:sz w:val="24"/>
          <w:szCs w:val="24"/>
        </w:rPr>
        <w:t xml:space="preserve">xtra communicatie vanuit de gemeenten </w:t>
      </w:r>
      <w:r w:rsidRPr="00994DE6">
        <w:rPr>
          <w:rFonts w:asciiTheme="minorHAnsi" w:hAnsiTheme="minorHAnsi" w:cstheme="minorHAnsi"/>
          <w:sz w:val="24"/>
          <w:szCs w:val="24"/>
        </w:rPr>
        <w:t>blijft</w:t>
      </w:r>
      <w:r w:rsidR="00966623" w:rsidRPr="00994DE6">
        <w:rPr>
          <w:rFonts w:asciiTheme="minorHAnsi" w:hAnsiTheme="minorHAnsi" w:cstheme="minorHAnsi"/>
          <w:sz w:val="24"/>
          <w:szCs w:val="24"/>
        </w:rPr>
        <w:t xml:space="preserve"> welkom (bv. delen via social media, nieuwsbrief).</w:t>
      </w:r>
    </w:p>
    <w:p w14:paraId="21570340" w14:textId="7FAA530D" w:rsidR="00966623" w:rsidRPr="00994DE6" w:rsidRDefault="00966623" w:rsidP="00894E11">
      <w:pPr>
        <w:rPr>
          <w:rFonts w:asciiTheme="minorHAnsi" w:hAnsiTheme="minorHAnsi" w:cstheme="minorHAnsi"/>
          <w:sz w:val="24"/>
          <w:szCs w:val="24"/>
        </w:rPr>
      </w:pPr>
      <w:r w:rsidRPr="00994DE6">
        <w:rPr>
          <w:rFonts w:asciiTheme="minorHAnsi" w:hAnsiTheme="minorHAnsi" w:cstheme="minorHAnsi"/>
          <w:sz w:val="24"/>
          <w:szCs w:val="24"/>
        </w:rPr>
        <w:t>De communicatie voor Erfgoeddag zelf start in de week van 28/3. De lokale programmabrochure en nationale affiches worden die week verspreid</w:t>
      </w:r>
      <w:r w:rsidR="009D6A26" w:rsidRPr="00994DE6">
        <w:rPr>
          <w:rFonts w:asciiTheme="minorHAnsi" w:hAnsiTheme="minorHAnsi" w:cstheme="minorHAnsi"/>
          <w:sz w:val="24"/>
          <w:szCs w:val="24"/>
        </w:rPr>
        <w:t xml:space="preserve"> bij de cultuurdiensten en organisatoren</w:t>
      </w:r>
      <w:r w:rsidRPr="00994DE6">
        <w:rPr>
          <w:rFonts w:asciiTheme="minorHAnsi" w:hAnsiTheme="minorHAnsi" w:cstheme="minorHAnsi"/>
          <w:sz w:val="24"/>
          <w:szCs w:val="24"/>
        </w:rPr>
        <w:t>.</w:t>
      </w:r>
    </w:p>
    <w:p w14:paraId="420E663A" w14:textId="77777777" w:rsidR="00894E11" w:rsidRPr="00994DE6" w:rsidRDefault="00894E11" w:rsidP="00894E11">
      <w:pPr>
        <w:rPr>
          <w:rFonts w:asciiTheme="minorHAnsi" w:hAnsiTheme="minorHAnsi" w:cstheme="minorHAnsi"/>
          <w:b/>
          <w:bCs/>
          <w:sz w:val="24"/>
          <w:szCs w:val="24"/>
        </w:rPr>
      </w:pPr>
    </w:p>
    <w:p w14:paraId="3D749384" w14:textId="77777777" w:rsidR="00894E11" w:rsidRPr="00994DE6" w:rsidRDefault="00894E11" w:rsidP="00894E11">
      <w:pPr>
        <w:rPr>
          <w:rFonts w:asciiTheme="minorHAnsi" w:hAnsiTheme="minorHAnsi" w:cstheme="minorHAnsi"/>
          <w:b/>
          <w:bCs/>
          <w:sz w:val="24"/>
          <w:szCs w:val="24"/>
        </w:rPr>
      </w:pPr>
      <w:r w:rsidRPr="00994DE6">
        <w:rPr>
          <w:rFonts w:asciiTheme="minorHAnsi" w:hAnsiTheme="minorHAnsi" w:cstheme="minorHAnsi"/>
          <w:b/>
          <w:bCs/>
          <w:sz w:val="24"/>
          <w:szCs w:val="24"/>
        </w:rPr>
        <w:t xml:space="preserve">Participatiemoment Moortsele 3 april </w:t>
      </w:r>
    </w:p>
    <w:p w14:paraId="3C4BFDA1" w14:textId="7CF6E67C" w:rsidR="00894E11" w:rsidRPr="00994DE6" w:rsidRDefault="00AF0BE0" w:rsidP="00894E11">
      <w:pPr>
        <w:rPr>
          <w:rFonts w:asciiTheme="minorHAnsi" w:hAnsiTheme="minorHAnsi" w:cstheme="minorHAnsi"/>
          <w:sz w:val="24"/>
          <w:szCs w:val="24"/>
        </w:rPr>
      </w:pPr>
      <w:r w:rsidRPr="00994DE6">
        <w:rPr>
          <w:rFonts w:asciiTheme="minorHAnsi" w:hAnsiTheme="minorHAnsi" w:cstheme="minorHAnsi"/>
          <w:sz w:val="24"/>
          <w:szCs w:val="24"/>
        </w:rPr>
        <w:t xml:space="preserve">In het kader van het waarderingstraject religieus erfgoed in de kerk van Moortsele wordt op 3 april een participatiemoment georganiseerd. Hierbij wordt de bevolking uitgenodigd om eveneens haar kijk op het erfgoed uit de kerk te geven. Met deze input wordt rekening gehouden in de waardestelling en uiteindelijke herbestemming. Er wordt een persbericht verstuurd de week voor het participatiemoment. </w:t>
      </w:r>
    </w:p>
    <w:p w14:paraId="78367275" w14:textId="5A2A9D70" w:rsidR="00C32F94" w:rsidRDefault="00EE1DC7" w:rsidP="00AF0BE0">
      <w:pPr>
        <w:pStyle w:val="Normaalweb"/>
        <w:shd w:val="clear" w:color="auto" w:fill="FFFFFF"/>
        <w:rPr>
          <w:rFonts w:asciiTheme="minorHAnsi" w:hAnsiTheme="minorHAnsi" w:cstheme="minorHAnsi"/>
          <w:color w:val="333333"/>
        </w:rPr>
      </w:pPr>
      <w:hyperlink r:id="rId8" w:history="1">
        <w:r w:rsidR="00C32F94" w:rsidRPr="00886C64">
          <w:rPr>
            <w:rStyle w:val="Hyperlink"/>
            <w:rFonts w:asciiTheme="minorHAnsi" w:hAnsiTheme="minorHAnsi" w:cstheme="minorHAnsi"/>
            <w:b/>
            <w:bCs/>
          </w:rPr>
          <w:t>Actualisatie uitleendienst op de website</w:t>
        </w:r>
      </w:hyperlink>
      <w:r w:rsidR="00C32F94" w:rsidRPr="00994DE6">
        <w:rPr>
          <w:rFonts w:asciiTheme="minorHAnsi" w:hAnsiTheme="minorHAnsi" w:cstheme="minorHAnsi"/>
          <w:b/>
          <w:bCs/>
          <w:color w:val="333333"/>
        </w:rPr>
        <w:t>:</w:t>
      </w:r>
      <w:r w:rsidR="00C32F94" w:rsidRPr="00994DE6">
        <w:rPr>
          <w:rFonts w:asciiTheme="minorHAnsi" w:hAnsiTheme="minorHAnsi" w:cstheme="minorHAnsi"/>
          <w:color w:val="333333"/>
        </w:rPr>
        <w:t xml:space="preserve"> ook de doorverwijziging naar de gemeentelijke uitleendiensten is prominenter aanwezig. Idealiter komt er ook vanuit de gemeentelijke websites een doorverwijzing naar de uitleendienst van Erfgoed Viersprong. Is dat mogelijk?</w:t>
      </w:r>
    </w:p>
    <w:p w14:paraId="2FE6A4F0" w14:textId="40FD0A92" w:rsidR="00FF649F" w:rsidRPr="00FF649F" w:rsidRDefault="00FF649F" w:rsidP="00AF0BE0">
      <w:pPr>
        <w:pStyle w:val="Normaalweb"/>
        <w:shd w:val="clear" w:color="auto" w:fill="FFFFFF"/>
        <w:rPr>
          <w:rFonts w:asciiTheme="minorHAnsi" w:hAnsiTheme="minorHAnsi" w:cstheme="minorHAnsi"/>
          <w:color w:val="FF0000"/>
        </w:rPr>
      </w:pPr>
      <w:r>
        <w:rPr>
          <w:rFonts w:asciiTheme="minorHAnsi" w:hAnsiTheme="minorHAnsi" w:cstheme="minorHAnsi"/>
          <w:color w:val="FF0000"/>
        </w:rPr>
        <w:t xml:space="preserve">Dit is een goed idee, Erfgoed Viersprong stelt de vraag aan de communicatiediensten, met de betrokken schepenen in cc. </w:t>
      </w:r>
    </w:p>
    <w:p w14:paraId="5BD1E8F7" w14:textId="24DCB36C" w:rsidR="00C32F94" w:rsidRPr="00994DE6" w:rsidRDefault="00C32F94" w:rsidP="00AF0BE0">
      <w:pPr>
        <w:pStyle w:val="Normaalweb"/>
        <w:shd w:val="clear" w:color="auto" w:fill="FFFFFF"/>
        <w:rPr>
          <w:rFonts w:asciiTheme="minorHAnsi" w:hAnsiTheme="minorHAnsi" w:cstheme="minorHAnsi"/>
          <w:color w:val="333333"/>
        </w:rPr>
      </w:pPr>
      <w:r w:rsidRPr="00994DE6">
        <w:rPr>
          <w:rFonts w:asciiTheme="minorHAnsi" w:hAnsiTheme="minorHAnsi" w:cstheme="minorHAnsi"/>
          <w:b/>
          <w:bCs/>
          <w:color w:val="333333"/>
        </w:rPr>
        <w:t>Wat bezielt hen?! 2022:</w:t>
      </w:r>
      <w:r w:rsidRPr="00994DE6">
        <w:rPr>
          <w:rFonts w:asciiTheme="minorHAnsi" w:hAnsiTheme="minorHAnsi" w:cstheme="minorHAnsi"/>
          <w:color w:val="333333"/>
        </w:rPr>
        <w:t xml:space="preserve"> Er werd reeds een interview afgenomen met imkers Maurice De Waele en prof. </w:t>
      </w:r>
      <w:r w:rsidR="009D6A26" w:rsidRPr="00994DE6">
        <w:rPr>
          <w:rFonts w:asciiTheme="minorHAnsi" w:hAnsiTheme="minorHAnsi" w:cstheme="minorHAnsi"/>
          <w:color w:val="333333"/>
        </w:rPr>
        <w:t xml:space="preserve">Frans Jacobs </w:t>
      </w:r>
      <w:r w:rsidRPr="00994DE6">
        <w:rPr>
          <w:rFonts w:asciiTheme="minorHAnsi" w:hAnsiTheme="minorHAnsi" w:cstheme="minorHAnsi"/>
          <w:color w:val="333333"/>
        </w:rPr>
        <w:t xml:space="preserve">(ihkv Erfgoeddag), en folkband Siger (ihkv nieuwe cd ‘Rodeland’ – lancering </w:t>
      </w:r>
      <w:r w:rsidR="00567E4A" w:rsidRPr="00994DE6">
        <w:rPr>
          <w:rFonts w:asciiTheme="minorHAnsi" w:hAnsiTheme="minorHAnsi" w:cstheme="minorHAnsi"/>
          <w:color w:val="333333"/>
        </w:rPr>
        <w:t>nov ‘22</w:t>
      </w:r>
      <w:r w:rsidRPr="00994DE6">
        <w:rPr>
          <w:rFonts w:asciiTheme="minorHAnsi" w:hAnsiTheme="minorHAnsi" w:cstheme="minorHAnsi"/>
          <w:color w:val="333333"/>
        </w:rPr>
        <w:t>). Tips blijven welkom!</w:t>
      </w:r>
    </w:p>
    <w:p w14:paraId="1EE32C51" w14:textId="4B2871C9" w:rsidR="00C32F94" w:rsidRPr="00994DE6" w:rsidRDefault="009D6A26" w:rsidP="00AF0BE0">
      <w:pPr>
        <w:pStyle w:val="Normaalweb"/>
        <w:shd w:val="clear" w:color="auto" w:fill="FFFFFF"/>
        <w:rPr>
          <w:rFonts w:asciiTheme="minorHAnsi" w:hAnsiTheme="minorHAnsi" w:cstheme="minorHAnsi"/>
          <w:color w:val="333333"/>
        </w:rPr>
      </w:pPr>
      <w:r w:rsidRPr="00994DE6">
        <w:rPr>
          <w:rFonts w:asciiTheme="minorHAnsi" w:hAnsiTheme="minorHAnsi" w:cstheme="minorHAnsi"/>
          <w:b/>
          <w:bCs/>
          <w:color w:val="333333"/>
        </w:rPr>
        <w:t>O</w:t>
      </w:r>
      <w:r w:rsidR="00C32F94" w:rsidRPr="00994DE6">
        <w:rPr>
          <w:rFonts w:asciiTheme="minorHAnsi" w:hAnsiTheme="minorHAnsi" w:cstheme="minorHAnsi"/>
          <w:b/>
          <w:bCs/>
          <w:color w:val="333333"/>
        </w:rPr>
        <w:t>pnieuw oproep meester-leerlingbeurzen</w:t>
      </w:r>
      <w:r w:rsidR="00C32F94" w:rsidRPr="00994DE6">
        <w:rPr>
          <w:rFonts w:asciiTheme="minorHAnsi" w:hAnsiTheme="minorHAnsi" w:cstheme="minorHAnsi"/>
          <w:color w:val="333333"/>
        </w:rPr>
        <w:t xml:space="preserve"> (deadline 15/9): </w:t>
      </w:r>
      <w:r w:rsidRPr="00994DE6">
        <w:rPr>
          <w:rFonts w:asciiTheme="minorHAnsi" w:hAnsiTheme="minorHAnsi" w:cstheme="minorHAnsi"/>
          <w:color w:val="333333"/>
        </w:rPr>
        <w:t>w</w:t>
      </w:r>
      <w:r w:rsidR="00C32F94" w:rsidRPr="00994DE6">
        <w:rPr>
          <w:rFonts w:asciiTheme="minorHAnsi" w:hAnsiTheme="minorHAnsi" w:cstheme="minorHAnsi"/>
          <w:color w:val="333333"/>
        </w:rPr>
        <w:t xml:space="preserve">e communiceren </w:t>
      </w:r>
      <w:r w:rsidRPr="00994DE6">
        <w:rPr>
          <w:rFonts w:asciiTheme="minorHAnsi" w:hAnsiTheme="minorHAnsi" w:cstheme="minorHAnsi"/>
          <w:color w:val="333333"/>
        </w:rPr>
        <w:t xml:space="preserve">en ondersteunen </w:t>
      </w:r>
      <w:r w:rsidR="007F5EA0" w:rsidRPr="00994DE6">
        <w:rPr>
          <w:rFonts w:asciiTheme="minorHAnsi" w:hAnsiTheme="minorHAnsi" w:cstheme="minorHAnsi"/>
          <w:color w:val="333333"/>
        </w:rPr>
        <w:t>ook dit jaar</w:t>
      </w:r>
      <w:r w:rsidR="00C32F94" w:rsidRPr="00994DE6">
        <w:rPr>
          <w:rFonts w:asciiTheme="minorHAnsi" w:hAnsiTheme="minorHAnsi" w:cstheme="minorHAnsi"/>
          <w:color w:val="333333"/>
        </w:rPr>
        <w:t xml:space="preserve"> in de regio</w:t>
      </w:r>
      <w:r w:rsidRPr="00994DE6">
        <w:rPr>
          <w:rFonts w:asciiTheme="minorHAnsi" w:hAnsiTheme="minorHAnsi" w:cstheme="minorHAnsi"/>
          <w:color w:val="333333"/>
        </w:rPr>
        <w:t xml:space="preserve">. </w:t>
      </w:r>
      <w:r w:rsidR="00567E4A" w:rsidRPr="00994DE6">
        <w:rPr>
          <w:rFonts w:asciiTheme="minorHAnsi" w:hAnsiTheme="minorHAnsi" w:cstheme="minorHAnsi"/>
          <w:color w:val="333333"/>
        </w:rPr>
        <w:t>Boekbinder Stan Verhoeven (Moortsele) zoekt een</w:t>
      </w:r>
      <w:r w:rsidRPr="00994DE6">
        <w:rPr>
          <w:rFonts w:asciiTheme="minorHAnsi" w:hAnsiTheme="minorHAnsi" w:cstheme="minorHAnsi"/>
          <w:color w:val="333333"/>
        </w:rPr>
        <w:t xml:space="preserve"> leerling boekbinder.</w:t>
      </w:r>
    </w:p>
    <w:p w14:paraId="08C7FD0F" w14:textId="77777777" w:rsidR="00894E11" w:rsidRPr="00994DE6" w:rsidRDefault="00894E11" w:rsidP="00894E11">
      <w:pPr>
        <w:rPr>
          <w:rFonts w:asciiTheme="minorHAnsi" w:hAnsiTheme="minorHAnsi" w:cstheme="minorHAnsi"/>
          <w:sz w:val="24"/>
          <w:szCs w:val="24"/>
          <w:u w:val="single"/>
        </w:rPr>
      </w:pPr>
      <w:r w:rsidRPr="00994DE6">
        <w:rPr>
          <w:rFonts w:asciiTheme="minorHAnsi" w:hAnsiTheme="minorHAnsi" w:cstheme="minorHAnsi"/>
          <w:sz w:val="24"/>
          <w:szCs w:val="24"/>
          <w:u w:val="single"/>
        </w:rPr>
        <w:t>IOED</w:t>
      </w:r>
    </w:p>
    <w:p w14:paraId="7B43E583" w14:textId="115DEA3D" w:rsidR="00894E11" w:rsidRPr="00994DE6" w:rsidRDefault="00894E11" w:rsidP="00894E11">
      <w:pPr>
        <w:rPr>
          <w:rFonts w:asciiTheme="minorHAnsi" w:hAnsiTheme="minorHAnsi" w:cstheme="minorHAnsi"/>
          <w:b/>
          <w:bCs/>
          <w:sz w:val="24"/>
          <w:szCs w:val="24"/>
        </w:rPr>
      </w:pPr>
      <w:r w:rsidRPr="00994DE6">
        <w:rPr>
          <w:rFonts w:asciiTheme="minorHAnsi" w:hAnsiTheme="minorHAnsi" w:cstheme="minorHAnsi"/>
          <w:b/>
          <w:bCs/>
          <w:sz w:val="24"/>
          <w:szCs w:val="24"/>
        </w:rPr>
        <w:lastRenderedPageBreak/>
        <w:t>Jaarverslag</w:t>
      </w:r>
    </w:p>
    <w:p w14:paraId="1182251D" w14:textId="77777777" w:rsidR="00894E11" w:rsidRPr="00994DE6" w:rsidRDefault="00894E11" w:rsidP="00894E11">
      <w:pPr>
        <w:ind w:firstLine="720"/>
        <w:rPr>
          <w:rFonts w:asciiTheme="minorHAnsi" w:hAnsiTheme="minorHAnsi" w:cstheme="minorHAnsi"/>
          <w:sz w:val="24"/>
          <w:szCs w:val="24"/>
        </w:rPr>
      </w:pPr>
      <w:r w:rsidRPr="00994DE6">
        <w:rPr>
          <w:rFonts w:asciiTheme="minorHAnsi" w:hAnsiTheme="minorHAnsi" w:cstheme="minorHAnsi"/>
          <w:sz w:val="24"/>
          <w:szCs w:val="24"/>
        </w:rPr>
        <w:t>Inhoudelijk verslag</w:t>
      </w:r>
    </w:p>
    <w:p w14:paraId="2989575F" w14:textId="32E69D0C" w:rsidR="000C0FB8" w:rsidRDefault="000833F6" w:rsidP="000C0FB8">
      <w:pPr>
        <w:rPr>
          <w:rFonts w:asciiTheme="minorHAnsi" w:hAnsiTheme="minorHAnsi" w:cstheme="minorHAnsi"/>
          <w:sz w:val="24"/>
          <w:szCs w:val="24"/>
        </w:rPr>
      </w:pPr>
      <w:r>
        <w:rPr>
          <w:rFonts w:asciiTheme="minorHAnsi" w:hAnsiTheme="minorHAnsi" w:cstheme="minorHAnsi"/>
          <w:sz w:val="24"/>
          <w:szCs w:val="24"/>
        </w:rPr>
        <w:t xml:space="preserve">Zie bijlage </w:t>
      </w:r>
    </w:p>
    <w:p w14:paraId="5423B62A" w14:textId="40A60C9B" w:rsidR="000833F6" w:rsidRDefault="000833F6" w:rsidP="000C0FB8">
      <w:pPr>
        <w:rPr>
          <w:rFonts w:asciiTheme="minorHAnsi" w:hAnsiTheme="minorHAnsi" w:cstheme="minorHAnsi"/>
          <w:sz w:val="24"/>
          <w:szCs w:val="24"/>
        </w:rPr>
      </w:pPr>
    </w:p>
    <w:p w14:paraId="2A5E2095" w14:textId="77777777" w:rsidR="00710B25" w:rsidRDefault="00710B25" w:rsidP="00710B25">
      <w:pPr>
        <w:rPr>
          <w:rFonts w:asciiTheme="minorHAnsi" w:hAnsiTheme="minorHAnsi" w:cstheme="minorHAnsi"/>
          <w:bCs/>
          <w:sz w:val="24"/>
          <w:szCs w:val="24"/>
        </w:rPr>
      </w:pPr>
      <w:r>
        <w:rPr>
          <w:rFonts w:asciiTheme="minorHAnsi" w:hAnsiTheme="minorHAnsi" w:cstheme="minorHAnsi"/>
          <w:bCs/>
          <w:sz w:val="24"/>
          <w:szCs w:val="24"/>
        </w:rPr>
        <w:t xml:space="preserve">Ook in 2021 heeft de IOED volop ingezet in ondersteuning van zowel de gemeentelijke diensten als de burger (stijging aantal vragen en plaatsbezoeken). </w:t>
      </w:r>
    </w:p>
    <w:p w14:paraId="7814ABB9" w14:textId="77777777" w:rsidR="00710B25" w:rsidRDefault="00710B25" w:rsidP="00710B25">
      <w:pPr>
        <w:rPr>
          <w:rFonts w:asciiTheme="minorHAnsi" w:hAnsiTheme="minorHAnsi" w:cstheme="minorHAnsi"/>
          <w:bCs/>
          <w:sz w:val="24"/>
          <w:szCs w:val="24"/>
        </w:rPr>
      </w:pPr>
      <w:r>
        <w:rPr>
          <w:rFonts w:asciiTheme="minorHAnsi" w:hAnsiTheme="minorHAnsi" w:cstheme="minorHAnsi"/>
          <w:bCs/>
          <w:sz w:val="24"/>
          <w:szCs w:val="24"/>
        </w:rPr>
        <w:t>Complexe dossiers werden op vraag van de gemeente opgenomen (vb. herstel aangereden kapel Destelbergen en restauratie Guillotinemolen Oosterzele).</w:t>
      </w:r>
    </w:p>
    <w:p w14:paraId="4C0CCFDE" w14:textId="77777777" w:rsidR="00710B25" w:rsidRDefault="00710B25" w:rsidP="00710B25">
      <w:pPr>
        <w:rPr>
          <w:rFonts w:asciiTheme="minorHAnsi" w:hAnsiTheme="minorHAnsi" w:cstheme="minorHAnsi"/>
          <w:bCs/>
          <w:sz w:val="24"/>
          <w:szCs w:val="24"/>
        </w:rPr>
      </w:pPr>
      <w:r>
        <w:rPr>
          <w:rFonts w:asciiTheme="minorHAnsi" w:hAnsiTheme="minorHAnsi" w:cstheme="minorHAnsi"/>
          <w:bCs/>
          <w:sz w:val="24"/>
          <w:szCs w:val="24"/>
        </w:rPr>
        <w:t>Alle panden op de inventaris van het bouwkundig erfgoed werden opnieuw bekeken en gecontroleerd, ifv de komende vaststelling.</w:t>
      </w:r>
    </w:p>
    <w:p w14:paraId="228F54A3" w14:textId="77777777" w:rsidR="00710B25" w:rsidRDefault="00710B25" w:rsidP="00710B25">
      <w:pPr>
        <w:rPr>
          <w:rFonts w:asciiTheme="minorHAnsi" w:hAnsiTheme="minorHAnsi" w:cstheme="minorHAnsi"/>
          <w:bCs/>
          <w:sz w:val="24"/>
          <w:szCs w:val="24"/>
        </w:rPr>
      </w:pPr>
      <w:r>
        <w:rPr>
          <w:rFonts w:asciiTheme="minorHAnsi" w:hAnsiTheme="minorHAnsi" w:cstheme="minorHAnsi"/>
          <w:bCs/>
          <w:sz w:val="24"/>
          <w:szCs w:val="24"/>
        </w:rPr>
        <w:t>Nieuwe doelgroepen werden bereikt, vb. het inclusieve theatergezelschap Brut à l’air die een productie maakte over de Balegemse steen.</w:t>
      </w:r>
    </w:p>
    <w:p w14:paraId="6FAEB4A6" w14:textId="77777777" w:rsidR="00710B25" w:rsidRDefault="00710B25" w:rsidP="00710B25">
      <w:pPr>
        <w:rPr>
          <w:rFonts w:asciiTheme="minorHAnsi" w:hAnsiTheme="minorHAnsi" w:cstheme="minorHAnsi"/>
          <w:bCs/>
          <w:sz w:val="24"/>
          <w:szCs w:val="24"/>
        </w:rPr>
      </w:pPr>
      <w:r>
        <w:rPr>
          <w:rFonts w:asciiTheme="minorHAnsi" w:hAnsiTheme="minorHAnsi" w:cstheme="minorHAnsi"/>
          <w:bCs/>
          <w:sz w:val="24"/>
          <w:szCs w:val="24"/>
        </w:rPr>
        <w:t xml:space="preserve">Funerair erfgoed is een thema dat leeft binnen de besturen. In Zaffelare is de inventarisatie van het beschermde kerkhof afgewerkt. In Destelbergen werd een werkgroep funerair erfgoed opgestart en begeleid. </w:t>
      </w:r>
    </w:p>
    <w:p w14:paraId="1C55306E" w14:textId="3637DA98" w:rsidR="00710B25" w:rsidRPr="00994DE6" w:rsidRDefault="00710B25" w:rsidP="00710B25">
      <w:pPr>
        <w:rPr>
          <w:rFonts w:asciiTheme="minorHAnsi" w:hAnsiTheme="minorHAnsi" w:cstheme="minorHAnsi"/>
          <w:bCs/>
          <w:sz w:val="24"/>
          <w:szCs w:val="24"/>
        </w:rPr>
      </w:pPr>
      <w:r>
        <w:rPr>
          <w:rFonts w:asciiTheme="minorHAnsi" w:hAnsiTheme="minorHAnsi" w:cstheme="minorHAnsi"/>
          <w:bCs/>
          <w:sz w:val="24"/>
          <w:szCs w:val="24"/>
        </w:rPr>
        <w:t>Draagverbreding en sensibilisering naar het grote publiek werd bekomen door o.a. deel te nemen aan Open Monumentendag, archeologiedagen, dag van de trage wegen. Als hoogtepunt van het jaar was er het Erfgoedfestival, ter gelegenheid van de 10</w:t>
      </w:r>
      <w:r w:rsidRPr="00710B25">
        <w:rPr>
          <w:rFonts w:asciiTheme="minorHAnsi" w:hAnsiTheme="minorHAnsi" w:cstheme="minorHAnsi"/>
          <w:bCs/>
          <w:sz w:val="24"/>
          <w:szCs w:val="24"/>
          <w:vertAlign w:val="superscript"/>
        </w:rPr>
        <w:t>de</w:t>
      </w:r>
      <w:r>
        <w:rPr>
          <w:rFonts w:asciiTheme="minorHAnsi" w:hAnsiTheme="minorHAnsi" w:cstheme="minorHAnsi"/>
          <w:bCs/>
          <w:sz w:val="24"/>
          <w:szCs w:val="24"/>
        </w:rPr>
        <w:t xml:space="preserve"> verjaardag van Erfgoed Viersprong.</w:t>
      </w:r>
    </w:p>
    <w:p w14:paraId="3D3E70F9" w14:textId="77777777" w:rsidR="00710B25" w:rsidRPr="00994DE6" w:rsidRDefault="00710B25" w:rsidP="000C0FB8">
      <w:pPr>
        <w:rPr>
          <w:rFonts w:asciiTheme="minorHAnsi" w:hAnsiTheme="minorHAnsi" w:cstheme="minorHAnsi"/>
          <w:sz w:val="24"/>
          <w:szCs w:val="24"/>
        </w:rPr>
      </w:pPr>
    </w:p>
    <w:p w14:paraId="69529911" w14:textId="7453B1B6" w:rsidR="00894E11" w:rsidRPr="00994DE6" w:rsidRDefault="00894E11" w:rsidP="00894E11">
      <w:pPr>
        <w:rPr>
          <w:rFonts w:asciiTheme="minorHAnsi" w:hAnsiTheme="minorHAnsi" w:cstheme="minorHAnsi"/>
          <w:b/>
          <w:bCs/>
          <w:sz w:val="24"/>
          <w:szCs w:val="24"/>
        </w:rPr>
      </w:pPr>
      <w:r w:rsidRPr="00994DE6">
        <w:rPr>
          <w:rFonts w:asciiTheme="minorHAnsi" w:hAnsiTheme="minorHAnsi" w:cstheme="minorHAnsi"/>
          <w:b/>
          <w:bCs/>
          <w:sz w:val="24"/>
          <w:szCs w:val="24"/>
        </w:rPr>
        <w:t>Project begraafplaats Melle</w:t>
      </w:r>
    </w:p>
    <w:p w14:paraId="63334378" w14:textId="4E1B5324" w:rsidR="000C0FB8" w:rsidRPr="00994DE6" w:rsidRDefault="000C0FB8" w:rsidP="00894E11">
      <w:pPr>
        <w:rPr>
          <w:rFonts w:asciiTheme="minorHAnsi" w:hAnsiTheme="minorHAnsi" w:cstheme="minorHAnsi"/>
          <w:sz w:val="24"/>
          <w:szCs w:val="24"/>
        </w:rPr>
      </w:pPr>
      <w:r w:rsidRPr="00994DE6">
        <w:rPr>
          <w:rFonts w:asciiTheme="minorHAnsi" w:hAnsiTheme="minorHAnsi" w:cstheme="minorHAnsi"/>
          <w:sz w:val="24"/>
          <w:szCs w:val="24"/>
        </w:rPr>
        <w:t>In Melle is een werkgroep funerair erfgoed opgericht</w:t>
      </w:r>
      <w:r w:rsidR="00994DE6" w:rsidRPr="00994DE6">
        <w:rPr>
          <w:rFonts w:asciiTheme="minorHAnsi" w:hAnsiTheme="minorHAnsi" w:cstheme="minorHAnsi"/>
          <w:sz w:val="24"/>
          <w:szCs w:val="24"/>
        </w:rPr>
        <w:t>, bestaande uit vrijwilligers onder begeleiding van de IOED en de gemeentelijke erfgoedverantwoordelijke</w:t>
      </w:r>
      <w:r w:rsidRPr="00994DE6">
        <w:rPr>
          <w:rFonts w:asciiTheme="minorHAnsi" w:hAnsiTheme="minorHAnsi" w:cstheme="minorHAnsi"/>
          <w:sz w:val="24"/>
          <w:szCs w:val="24"/>
        </w:rPr>
        <w:t>. Met deze werkgroep wordt zowel de begraafpaats van Melle als die van Gontrode doorgelicht. Er wordt gewerkt rond een aantal thema’s (zoals erfgoed, inrichting, toekomstige begraafvormen, groen, …). Per thema zullen aanbevelingen geformuleerd worden naar het bestuur toe. Deze kunnen dan meegenomen worden bij de opmaak van toekomstige herinrichtings- en herwaarderingsplannen van de begraafplaatsen.</w:t>
      </w:r>
    </w:p>
    <w:p w14:paraId="4623564B" w14:textId="54B25B27" w:rsidR="000C0FB8" w:rsidRPr="00994DE6" w:rsidRDefault="000C0FB8" w:rsidP="00894E11">
      <w:pPr>
        <w:rPr>
          <w:rFonts w:asciiTheme="minorHAnsi" w:hAnsiTheme="minorHAnsi" w:cstheme="minorHAnsi"/>
          <w:sz w:val="24"/>
          <w:szCs w:val="24"/>
        </w:rPr>
      </w:pPr>
    </w:p>
    <w:p w14:paraId="595FD430" w14:textId="7DCB670A" w:rsidR="000C0FB8" w:rsidRPr="00994DE6" w:rsidRDefault="000C0FB8" w:rsidP="00894E11">
      <w:pPr>
        <w:rPr>
          <w:rFonts w:asciiTheme="minorHAnsi" w:hAnsiTheme="minorHAnsi" w:cstheme="minorHAnsi"/>
          <w:sz w:val="24"/>
          <w:szCs w:val="24"/>
        </w:rPr>
      </w:pPr>
      <w:r w:rsidRPr="00994DE6">
        <w:rPr>
          <w:rFonts w:asciiTheme="minorHAnsi" w:hAnsiTheme="minorHAnsi" w:cstheme="minorHAnsi"/>
          <w:sz w:val="24"/>
          <w:szCs w:val="24"/>
        </w:rPr>
        <w:t xml:space="preserve">Om deze sessies beter te kunnen begeleiden, is </w:t>
      </w:r>
      <w:r w:rsidR="00994DE6" w:rsidRPr="00994DE6">
        <w:rPr>
          <w:rFonts w:asciiTheme="minorHAnsi" w:hAnsiTheme="minorHAnsi" w:cstheme="minorHAnsi"/>
          <w:sz w:val="24"/>
          <w:szCs w:val="24"/>
        </w:rPr>
        <w:t xml:space="preserve">de IOED </w:t>
      </w:r>
      <w:r w:rsidRPr="00994DE6">
        <w:rPr>
          <w:rFonts w:asciiTheme="minorHAnsi" w:hAnsiTheme="minorHAnsi" w:cstheme="minorHAnsi"/>
          <w:sz w:val="24"/>
          <w:szCs w:val="24"/>
        </w:rPr>
        <w:t xml:space="preserve">ingegaan op de projectoproep van de provincie Oost-Vlaanderen ‘participatietrajecten openbare ruimte’. Ons projectvoorstel werd weerhouden. Hierdoor komen we terecht in een </w:t>
      </w:r>
      <w:r w:rsidR="00994DE6" w:rsidRPr="00994DE6">
        <w:rPr>
          <w:rFonts w:asciiTheme="minorHAnsi" w:hAnsiTheme="minorHAnsi" w:cstheme="minorHAnsi"/>
          <w:sz w:val="24"/>
          <w:szCs w:val="24"/>
        </w:rPr>
        <w:t xml:space="preserve">lerend netwerk participatie in ruimtelijke planning en zijn we in de mogelijkheid om kennis, ervaring en vragen uit te wisselen. </w:t>
      </w:r>
    </w:p>
    <w:p w14:paraId="05F43812" w14:textId="77777777" w:rsidR="000C0FB8" w:rsidRPr="00994DE6" w:rsidRDefault="000C0FB8" w:rsidP="00894E11">
      <w:pPr>
        <w:rPr>
          <w:rFonts w:asciiTheme="minorHAnsi" w:hAnsiTheme="minorHAnsi" w:cstheme="minorHAnsi"/>
          <w:sz w:val="24"/>
          <w:szCs w:val="24"/>
        </w:rPr>
      </w:pPr>
    </w:p>
    <w:p w14:paraId="6BFC53F2" w14:textId="77777777" w:rsidR="000C0FB8" w:rsidRPr="00994DE6" w:rsidRDefault="000C0FB8" w:rsidP="000C0FB8">
      <w:pPr>
        <w:rPr>
          <w:rFonts w:asciiTheme="minorHAnsi" w:hAnsiTheme="minorHAnsi" w:cstheme="minorHAnsi"/>
          <w:b/>
          <w:bCs/>
          <w:sz w:val="24"/>
          <w:szCs w:val="24"/>
        </w:rPr>
      </w:pPr>
      <w:r w:rsidRPr="00994DE6">
        <w:rPr>
          <w:rFonts w:asciiTheme="minorHAnsi" w:hAnsiTheme="minorHAnsi" w:cstheme="minorHAnsi"/>
          <w:b/>
          <w:bCs/>
          <w:sz w:val="24"/>
          <w:szCs w:val="24"/>
        </w:rPr>
        <w:t>Vaststelling inventaris bouwkundig erfgoed</w:t>
      </w:r>
    </w:p>
    <w:p w14:paraId="20C719BD" w14:textId="0AEDC411" w:rsidR="00894E11" w:rsidRDefault="00020AAD" w:rsidP="00894E11">
      <w:pPr>
        <w:rPr>
          <w:rFonts w:asciiTheme="minorHAnsi" w:hAnsiTheme="minorHAnsi" w:cstheme="minorHAnsi"/>
          <w:sz w:val="24"/>
          <w:szCs w:val="24"/>
        </w:rPr>
      </w:pPr>
      <w:r>
        <w:rPr>
          <w:rFonts w:asciiTheme="minorHAnsi" w:hAnsiTheme="minorHAnsi" w:cstheme="minorHAnsi"/>
          <w:sz w:val="24"/>
          <w:szCs w:val="24"/>
        </w:rPr>
        <w:t>Van 1 april tem 30 mei 2022 loopt het openbaar onderzoek voor de vaststelling van de inventaris van het bouwkundig erfgoed in Oost-Vlaanderen.</w:t>
      </w:r>
    </w:p>
    <w:p w14:paraId="5E87863B" w14:textId="6F18B9AE" w:rsidR="00020AAD" w:rsidRDefault="00020AAD" w:rsidP="00894E11">
      <w:pPr>
        <w:rPr>
          <w:rFonts w:asciiTheme="minorHAnsi" w:hAnsiTheme="minorHAnsi" w:cstheme="minorHAnsi"/>
          <w:sz w:val="24"/>
          <w:szCs w:val="24"/>
        </w:rPr>
      </w:pPr>
      <w:r>
        <w:rPr>
          <w:rFonts w:asciiTheme="minorHAnsi" w:hAnsiTheme="minorHAnsi" w:cstheme="minorHAnsi"/>
          <w:sz w:val="24"/>
          <w:szCs w:val="24"/>
        </w:rPr>
        <w:t xml:space="preserve">Geen enkele gemeente is ingegaan op het aanbod om een gemeentelijke (individuele) infosessie te organiseren. Maar omdat wij sterk geloven in onze loketfunctie en opdracht om aan draagvlakverbreding te werken, willen we graag toch 1 algemene infosessie organiseren. Als centrale locatie wordt aan Melle gedacht. </w:t>
      </w:r>
    </w:p>
    <w:p w14:paraId="22983FCC" w14:textId="7274EDFC" w:rsidR="0011625E" w:rsidRDefault="0011625E" w:rsidP="00894E11">
      <w:pPr>
        <w:rPr>
          <w:rFonts w:asciiTheme="minorHAnsi" w:hAnsiTheme="minorHAnsi" w:cstheme="minorHAnsi"/>
          <w:color w:val="FF0000"/>
          <w:sz w:val="24"/>
          <w:szCs w:val="24"/>
        </w:rPr>
      </w:pPr>
      <w:r w:rsidRPr="0011625E">
        <w:rPr>
          <w:rFonts w:asciiTheme="minorHAnsi" w:hAnsiTheme="minorHAnsi" w:cstheme="minorHAnsi"/>
          <w:color w:val="FF0000"/>
          <w:sz w:val="24"/>
          <w:szCs w:val="24"/>
        </w:rPr>
        <w:t xml:space="preserve">De raad van bestuur steunt het voorstel van de IOED om een algemene infosessie te organiseren. </w:t>
      </w:r>
      <w:r w:rsidR="00710B25">
        <w:rPr>
          <w:rFonts w:asciiTheme="minorHAnsi" w:hAnsiTheme="minorHAnsi" w:cstheme="minorHAnsi"/>
          <w:color w:val="FF0000"/>
          <w:sz w:val="24"/>
          <w:szCs w:val="24"/>
        </w:rPr>
        <w:t>Ook Destelbergen stelt een locatie ter beschikking.</w:t>
      </w:r>
    </w:p>
    <w:p w14:paraId="0ADAD230" w14:textId="07BE35CF" w:rsidR="008D2227" w:rsidRDefault="008D2227" w:rsidP="00894E11">
      <w:pPr>
        <w:rPr>
          <w:rFonts w:asciiTheme="minorHAnsi" w:hAnsiTheme="minorHAnsi" w:cstheme="minorHAnsi"/>
          <w:color w:val="FF0000"/>
          <w:sz w:val="24"/>
          <w:szCs w:val="24"/>
        </w:rPr>
      </w:pPr>
    </w:p>
    <w:p w14:paraId="42FDE8F6" w14:textId="419AEE41" w:rsidR="008D2227" w:rsidRPr="00817025" w:rsidRDefault="008D2227" w:rsidP="00894E11">
      <w:pPr>
        <w:rPr>
          <w:rFonts w:asciiTheme="minorHAnsi" w:hAnsiTheme="minorHAnsi" w:cstheme="minorHAnsi"/>
          <w:color w:val="00B050"/>
          <w:sz w:val="24"/>
          <w:szCs w:val="24"/>
        </w:rPr>
      </w:pPr>
      <w:r w:rsidRPr="00817025">
        <w:rPr>
          <w:rFonts w:asciiTheme="minorHAnsi" w:hAnsiTheme="minorHAnsi" w:cstheme="minorHAnsi"/>
          <w:color w:val="00B050"/>
          <w:sz w:val="24"/>
          <w:szCs w:val="24"/>
        </w:rPr>
        <w:t>Er worden geen nieuwe panden toegevoegd aan de inventaris. Het openbaar onderzoek gaat enkel over feitelijkheden (adres, fysische toestand).</w:t>
      </w:r>
    </w:p>
    <w:p w14:paraId="27230CC9" w14:textId="66E38A76" w:rsidR="008D2227" w:rsidRPr="00817025" w:rsidRDefault="008D2227" w:rsidP="00894E11">
      <w:pPr>
        <w:rPr>
          <w:rFonts w:asciiTheme="minorHAnsi" w:hAnsiTheme="minorHAnsi" w:cstheme="minorHAnsi"/>
          <w:color w:val="00B050"/>
          <w:sz w:val="24"/>
          <w:szCs w:val="24"/>
        </w:rPr>
      </w:pPr>
      <w:r w:rsidRPr="00817025">
        <w:rPr>
          <w:rFonts w:asciiTheme="minorHAnsi" w:hAnsiTheme="minorHAnsi" w:cstheme="minorHAnsi"/>
          <w:color w:val="00B050"/>
          <w:sz w:val="24"/>
          <w:szCs w:val="24"/>
        </w:rPr>
        <w:lastRenderedPageBreak/>
        <w:t>De eigenaren en zakelijk rechthouders worden niet persoonlijk aangeschreven. Wel is er een aankondiging in 3 Vlaamse kranten en het Belgisch staatsblad. De gemeente ontving de gele affiche die zichtbaar moet opgehangen worden en plaats</w:t>
      </w:r>
      <w:r w:rsidR="00817025" w:rsidRPr="00817025">
        <w:rPr>
          <w:rFonts w:asciiTheme="minorHAnsi" w:hAnsiTheme="minorHAnsi" w:cstheme="minorHAnsi"/>
          <w:color w:val="00B050"/>
          <w:sz w:val="24"/>
          <w:szCs w:val="24"/>
        </w:rPr>
        <w:t>t</w:t>
      </w:r>
      <w:r w:rsidRPr="00817025">
        <w:rPr>
          <w:rFonts w:asciiTheme="minorHAnsi" w:hAnsiTheme="minorHAnsi" w:cstheme="minorHAnsi"/>
          <w:color w:val="00B050"/>
          <w:sz w:val="24"/>
          <w:szCs w:val="24"/>
        </w:rPr>
        <w:t xml:space="preserve"> de aankondiging ook op zijn website.</w:t>
      </w:r>
      <w:bookmarkStart w:id="0" w:name="_GoBack"/>
      <w:bookmarkEnd w:id="0"/>
    </w:p>
    <w:p w14:paraId="0FF0DA44" w14:textId="2D114E82" w:rsidR="008D2227" w:rsidRPr="00817025" w:rsidRDefault="008D2227" w:rsidP="00894E11">
      <w:pPr>
        <w:rPr>
          <w:rFonts w:asciiTheme="minorHAnsi" w:hAnsiTheme="minorHAnsi" w:cstheme="minorHAnsi"/>
          <w:color w:val="00B050"/>
          <w:sz w:val="24"/>
          <w:szCs w:val="24"/>
        </w:rPr>
      </w:pPr>
      <w:r w:rsidRPr="00817025">
        <w:rPr>
          <w:rFonts w:asciiTheme="minorHAnsi" w:hAnsiTheme="minorHAnsi" w:cstheme="minorHAnsi"/>
          <w:color w:val="00B050"/>
          <w:sz w:val="24"/>
          <w:szCs w:val="24"/>
        </w:rPr>
        <w:t>Op de website van EV zal een infoblok worden toegevoegd. Wij zijn beschikbaar bij alle vragen, zowel voor de gemeentelijke diensten als de burger.</w:t>
      </w:r>
    </w:p>
    <w:p w14:paraId="0BFDA4DA" w14:textId="7D008ED2" w:rsidR="008D2227" w:rsidRPr="00817025" w:rsidRDefault="008D2227" w:rsidP="00894E11">
      <w:pPr>
        <w:rPr>
          <w:rFonts w:asciiTheme="minorHAnsi" w:hAnsiTheme="minorHAnsi" w:cstheme="minorHAnsi"/>
          <w:color w:val="00B050"/>
          <w:sz w:val="24"/>
          <w:szCs w:val="24"/>
        </w:rPr>
      </w:pPr>
      <w:r w:rsidRPr="00817025">
        <w:rPr>
          <w:rFonts w:asciiTheme="minorHAnsi" w:hAnsiTheme="minorHAnsi" w:cstheme="minorHAnsi"/>
          <w:color w:val="00B050"/>
          <w:sz w:val="24"/>
          <w:szCs w:val="24"/>
        </w:rPr>
        <w:t>De infosessie zal samen georganiseerd worden met IOED Schelde-Durme. Concrete data en locaties worden nog meegedeeld.</w:t>
      </w:r>
    </w:p>
    <w:p w14:paraId="2F67BCE0" w14:textId="77777777" w:rsidR="00994DE6" w:rsidRPr="00994DE6" w:rsidRDefault="00994DE6" w:rsidP="00894E11">
      <w:pPr>
        <w:rPr>
          <w:rFonts w:asciiTheme="minorHAnsi" w:hAnsiTheme="minorHAnsi" w:cstheme="minorHAnsi"/>
          <w:sz w:val="24"/>
          <w:szCs w:val="24"/>
          <w:u w:val="single"/>
        </w:rPr>
      </w:pPr>
    </w:p>
    <w:p w14:paraId="1133251B" w14:textId="77777777" w:rsidR="00894E11" w:rsidRPr="00994DE6" w:rsidRDefault="00894E11" w:rsidP="00894E11">
      <w:pPr>
        <w:rPr>
          <w:rFonts w:asciiTheme="minorHAnsi" w:hAnsiTheme="minorHAnsi" w:cstheme="minorHAnsi"/>
          <w:sz w:val="24"/>
          <w:szCs w:val="24"/>
          <w:u w:val="single"/>
        </w:rPr>
      </w:pPr>
      <w:r w:rsidRPr="00994DE6">
        <w:rPr>
          <w:rFonts w:asciiTheme="minorHAnsi" w:hAnsiTheme="minorHAnsi" w:cstheme="minorHAnsi"/>
          <w:sz w:val="24"/>
          <w:szCs w:val="24"/>
          <w:u w:val="single"/>
        </w:rPr>
        <w:t>Varia</w:t>
      </w:r>
    </w:p>
    <w:p w14:paraId="72232E2F" w14:textId="77777777" w:rsidR="00894E11" w:rsidRPr="00994DE6" w:rsidRDefault="00894E11" w:rsidP="00894E11">
      <w:pPr>
        <w:rPr>
          <w:rFonts w:asciiTheme="minorHAnsi" w:hAnsiTheme="minorHAnsi" w:cstheme="minorHAnsi"/>
          <w:b/>
          <w:bCs/>
          <w:sz w:val="24"/>
          <w:szCs w:val="24"/>
          <w:u w:val="single"/>
        </w:rPr>
      </w:pPr>
    </w:p>
    <w:p w14:paraId="4AAFB5D0" w14:textId="29014573" w:rsidR="007E39E8" w:rsidRDefault="004D419F">
      <w:pPr>
        <w:rPr>
          <w:rFonts w:asciiTheme="minorHAnsi" w:eastAsia="Times New Roman" w:hAnsiTheme="minorHAnsi" w:cstheme="minorHAnsi"/>
          <w:color w:val="333333"/>
          <w:sz w:val="24"/>
          <w:szCs w:val="24"/>
          <w:lang w:eastAsia="nl-BE"/>
        </w:rPr>
      </w:pPr>
      <w:r w:rsidRPr="00994DE6">
        <w:rPr>
          <w:rFonts w:asciiTheme="minorHAnsi" w:eastAsia="Times New Roman" w:hAnsiTheme="minorHAnsi" w:cstheme="minorHAnsi"/>
          <w:color w:val="333333"/>
          <w:sz w:val="24"/>
          <w:szCs w:val="24"/>
          <w:lang w:eastAsia="nl-BE"/>
        </w:rPr>
        <w:t>Vastleggen volgende vergaderdatum</w:t>
      </w:r>
    </w:p>
    <w:p w14:paraId="30D20C18" w14:textId="50527596" w:rsidR="0011625E" w:rsidRPr="0011625E" w:rsidRDefault="0011625E">
      <w:pPr>
        <w:rPr>
          <w:rFonts w:asciiTheme="minorHAnsi" w:eastAsia="Times New Roman" w:hAnsiTheme="minorHAnsi" w:cstheme="minorHAnsi"/>
          <w:color w:val="FF0000"/>
          <w:sz w:val="24"/>
          <w:szCs w:val="24"/>
          <w:lang w:eastAsia="nl-BE"/>
        </w:rPr>
      </w:pPr>
      <w:r w:rsidRPr="0011625E">
        <w:rPr>
          <w:rFonts w:asciiTheme="minorHAnsi" w:eastAsia="Times New Roman" w:hAnsiTheme="minorHAnsi" w:cstheme="minorHAnsi"/>
          <w:color w:val="FF0000"/>
          <w:sz w:val="24"/>
          <w:szCs w:val="24"/>
          <w:lang w:eastAsia="nl-BE"/>
        </w:rPr>
        <w:t>Er wordt een doodle uitgestuurd</w:t>
      </w:r>
      <w:r w:rsidR="00B14D01">
        <w:rPr>
          <w:rFonts w:asciiTheme="minorHAnsi" w:eastAsia="Times New Roman" w:hAnsiTheme="minorHAnsi" w:cstheme="minorHAnsi"/>
          <w:color w:val="FF0000"/>
          <w:sz w:val="24"/>
          <w:szCs w:val="24"/>
          <w:lang w:eastAsia="nl-BE"/>
        </w:rPr>
        <w:t>. Locatie is Lochristi</w:t>
      </w:r>
    </w:p>
    <w:sectPr w:rsidR="0011625E" w:rsidRPr="0011625E" w:rsidSect="001A2F70">
      <w:headerReference w:type="first" r:id="rId9"/>
      <w:pgSz w:w="11906" w:h="16838"/>
      <w:pgMar w:top="1417" w:right="1417" w:bottom="1417" w:left="1417" w:header="708" w:footer="708" w:gutter="0"/>
      <w:cols w:space="708"/>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83189" w16cex:dateUtc="2022-03-25T11:18:00Z"/>
  <w16cex:commentExtensible w16cex:durableId="25E831A3" w16cex:dateUtc="2022-03-25T11:18:00Z"/>
  <w16cex:commentExtensible w16cex:durableId="25E86AD5" w16cex:dateUtc="2022-03-25T15:22:00Z"/>
  <w16cex:commentExtensible w16cex:durableId="25E86B4D" w16cex:dateUtc="2022-03-25T15: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9643F7" w16cid:durableId="25E83189"/>
  <w16cid:commentId w16cid:paraId="4D586A3C" w16cid:durableId="25E831A3"/>
  <w16cid:commentId w16cid:paraId="586A798A" w16cid:durableId="25E86AD5"/>
  <w16cid:commentId w16cid:paraId="736FB701" w16cid:durableId="25E86B4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C610B" w14:textId="77777777" w:rsidR="00EE1DC7" w:rsidRDefault="00EE1DC7">
      <w:r>
        <w:separator/>
      </w:r>
    </w:p>
  </w:endnote>
  <w:endnote w:type="continuationSeparator" w:id="0">
    <w:p w14:paraId="3FDE64AF" w14:textId="77777777" w:rsidR="00EE1DC7" w:rsidRDefault="00EE1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Lt">
    <w:altName w:val="Aria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8A9571" w14:textId="77777777" w:rsidR="00EE1DC7" w:rsidRDefault="00EE1DC7">
      <w:r>
        <w:separator/>
      </w:r>
    </w:p>
  </w:footnote>
  <w:footnote w:type="continuationSeparator" w:id="0">
    <w:p w14:paraId="025500FD" w14:textId="77777777" w:rsidR="00EE1DC7" w:rsidRDefault="00EE1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B7333" w14:textId="77777777" w:rsidR="001A2F70" w:rsidRDefault="00EE1DC7">
    <w:pPr>
      <w:pStyle w:val="Koptekst"/>
    </w:pPr>
    <w:r>
      <w:rPr>
        <w:noProof/>
      </w:rPr>
      <w:pict w14:anchorId="72112D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style="position:absolute;margin-left:-1in;margin-top:-72.35pt;width:595.25pt;height:842pt;z-index:-251658752;mso-wrap-edited:f;mso-position-horizontal-relative:margin;mso-position-vertical-relative:margin" wrapcoords="272 0 0 96 -27 134 -27 1134 81 1230 -27 1288 -27 1961 272 2154 -27 2269 -27 2635 4651 2750 10800 2769 10800 20311 17410 20619 1278 20638 1305 21061 8188 21138 18226 21157 18362 21157 18716 21157 19940 20984 19940 20926 20103 20734 20049 20619 19396 20619 19396 20445 17682 20388 10800 20311 10772 2750 4515 2442 6937 1557 6991 1500 4597 615 4107 307 4162 173 4135 96 4053 0 272 0">
          <v:imagedata r:id="rId1" o:title="180418_briefpapier_viersprong_a4_pantone346_druk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12679"/>
    <w:multiLevelType w:val="hybridMultilevel"/>
    <w:tmpl w:val="30F6DD5A"/>
    <w:lvl w:ilvl="0" w:tplc="08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4915013"/>
    <w:multiLevelType w:val="hybridMultilevel"/>
    <w:tmpl w:val="E4B46886"/>
    <w:lvl w:ilvl="0" w:tplc="4D34223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BB122F"/>
    <w:multiLevelType w:val="hybridMultilevel"/>
    <w:tmpl w:val="7A50B76E"/>
    <w:lvl w:ilvl="0" w:tplc="F2DEB24C">
      <w:numFmt w:val="bullet"/>
      <w:lvlText w:val="-"/>
      <w:lvlJc w:val="left"/>
      <w:pPr>
        <w:ind w:left="720" w:hanging="360"/>
      </w:pPr>
      <w:rPr>
        <w:rFonts w:ascii="Calibri" w:eastAsiaTheme="minorEastAsia"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76CF3445"/>
    <w:multiLevelType w:val="hybridMultilevel"/>
    <w:tmpl w:val="79B49332"/>
    <w:lvl w:ilvl="0" w:tplc="CD7EE024">
      <w:start w:val="31"/>
      <w:numFmt w:val="bullet"/>
      <w:lvlText w:val="-"/>
      <w:lvlJc w:val="left"/>
      <w:pPr>
        <w:ind w:left="1065" w:hanging="360"/>
      </w:pPr>
      <w:rPr>
        <w:rFonts w:ascii="Calibri" w:eastAsiaTheme="minorEastAsia" w:hAnsi="Calibri" w:cs="Calibri" w:hint="default"/>
      </w:rPr>
    </w:lvl>
    <w:lvl w:ilvl="1" w:tplc="08130003">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E11"/>
    <w:rsid w:val="00020AAD"/>
    <w:rsid w:val="00040E07"/>
    <w:rsid w:val="000833F6"/>
    <w:rsid w:val="000C0FB8"/>
    <w:rsid w:val="0011625E"/>
    <w:rsid w:val="001B52DA"/>
    <w:rsid w:val="002B186D"/>
    <w:rsid w:val="002D1689"/>
    <w:rsid w:val="004203D6"/>
    <w:rsid w:val="004D419F"/>
    <w:rsid w:val="00567E4A"/>
    <w:rsid w:val="005734DD"/>
    <w:rsid w:val="005A1F88"/>
    <w:rsid w:val="005C73DD"/>
    <w:rsid w:val="006B4849"/>
    <w:rsid w:val="00710B25"/>
    <w:rsid w:val="00765EA5"/>
    <w:rsid w:val="007E39E8"/>
    <w:rsid w:val="007F5EA0"/>
    <w:rsid w:val="00817025"/>
    <w:rsid w:val="00837F97"/>
    <w:rsid w:val="00886C64"/>
    <w:rsid w:val="00894E11"/>
    <w:rsid w:val="008D2227"/>
    <w:rsid w:val="008D3D6C"/>
    <w:rsid w:val="008F6618"/>
    <w:rsid w:val="009555A4"/>
    <w:rsid w:val="00966623"/>
    <w:rsid w:val="00994DE6"/>
    <w:rsid w:val="009B7B24"/>
    <w:rsid w:val="009D6A26"/>
    <w:rsid w:val="00AF0BE0"/>
    <w:rsid w:val="00B02C3B"/>
    <w:rsid w:val="00B14D01"/>
    <w:rsid w:val="00B21ABA"/>
    <w:rsid w:val="00B40B61"/>
    <w:rsid w:val="00BE4D6A"/>
    <w:rsid w:val="00C32F94"/>
    <w:rsid w:val="00C96558"/>
    <w:rsid w:val="00CC10DA"/>
    <w:rsid w:val="00D517A9"/>
    <w:rsid w:val="00D92944"/>
    <w:rsid w:val="00E336AE"/>
    <w:rsid w:val="00E758B1"/>
    <w:rsid w:val="00EE1DC7"/>
    <w:rsid w:val="00FF6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A31F213"/>
  <w15:chartTrackingRefBased/>
  <w15:docId w15:val="{CD21436B-C770-4A13-AB85-96344A40B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94E11"/>
    <w:pPr>
      <w:spacing w:after="0" w:line="240" w:lineRule="auto"/>
    </w:pPr>
    <w:rPr>
      <w:rFonts w:ascii="Arial MT Lt" w:eastAsiaTheme="minorEastAsia" w:hAnsi="Arial MT Lt"/>
      <w:sz w:val="28"/>
      <w:szCs w:val="28"/>
      <w:lang w:val="nl-B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94E11"/>
    <w:pPr>
      <w:spacing w:after="200" w:line="276" w:lineRule="auto"/>
      <w:ind w:left="720"/>
      <w:contextualSpacing/>
    </w:pPr>
    <w:rPr>
      <w:rFonts w:asciiTheme="minorHAnsi" w:eastAsiaTheme="minorHAnsi" w:hAnsiTheme="minorHAnsi"/>
      <w:sz w:val="22"/>
      <w:szCs w:val="22"/>
      <w:lang w:eastAsia="en-US"/>
    </w:rPr>
  </w:style>
  <w:style w:type="character" w:styleId="Hyperlink">
    <w:name w:val="Hyperlink"/>
    <w:basedOn w:val="Standaardalinea-lettertype"/>
    <w:uiPriority w:val="99"/>
    <w:unhideWhenUsed/>
    <w:rsid w:val="00894E11"/>
    <w:rPr>
      <w:color w:val="0563C1"/>
      <w:u w:val="single"/>
    </w:rPr>
  </w:style>
  <w:style w:type="paragraph" w:styleId="Koptekst">
    <w:name w:val="header"/>
    <w:basedOn w:val="Standaard"/>
    <w:link w:val="KoptekstChar"/>
    <w:uiPriority w:val="99"/>
    <w:unhideWhenUsed/>
    <w:rsid w:val="00894E11"/>
    <w:pPr>
      <w:tabs>
        <w:tab w:val="center" w:pos="4536"/>
        <w:tab w:val="right" w:pos="9072"/>
      </w:tabs>
    </w:pPr>
  </w:style>
  <w:style w:type="character" w:customStyle="1" w:styleId="KoptekstChar">
    <w:name w:val="Koptekst Char"/>
    <w:basedOn w:val="Standaardalinea-lettertype"/>
    <w:link w:val="Koptekst"/>
    <w:uiPriority w:val="99"/>
    <w:rsid w:val="00894E11"/>
    <w:rPr>
      <w:rFonts w:ascii="Arial MT Lt" w:eastAsiaTheme="minorEastAsia" w:hAnsi="Arial MT Lt"/>
      <w:sz w:val="28"/>
      <w:szCs w:val="28"/>
      <w:lang w:val="nl-BE" w:eastAsia="nl-NL"/>
    </w:rPr>
  </w:style>
  <w:style w:type="paragraph" w:styleId="Normaalweb">
    <w:name w:val="Normal (Web)"/>
    <w:basedOn w:val="Standaard"/>
    <w:uiPriority w:val="99"/>
    <w:semiHidden/>
    <w:unhideWhenUsed/>
    <w:rsid w:val="00C32F94"/>
    <w:pPr>
      <w:spacing w:before="100" w:beforeAutospacing="1" w:after="100" w:afterAutospacing="1"/>
    </w:pPr>
    <w:rPr>
      <w:rFonts w:ascii="Times New Roman" w:eastAsia="Times New Roman" w:hAnsi="Times New Roman" w:cs="Times New Roman"/>
      <w:sz w:val="24"/>
      <w:szCs w:val="24"/>
      <w:lang w:eastAsia="nl-BE"/>
    </w:rPr>
  </w:style>
  <w:style w:type="character" w:customStyle="1" w:styleId="Onopgelostemelding1">
    <w:name w:val="Onopgeloste melding1"/>
    <w:basedOn w:val="Standaardalinea-lettertype"/>
    <w:uiPriority w:val="99"/>
    <w:semiHidden/>
    <w:unhideWhenUsed/>
    <w:rsid w:val="00C32F94"/>
    <w:rPr>
      <w:color w:val="605E5C"/>
      <w:shd w:val="clear" w:color="auto" w:fill="E1DFDD"/>
    </w:rPr>
  </w:style>
  <w:style w:type="character" w:styleId="GevolgdeHyperlink">
    <w:name w:val="FollowedHyperlink"/>
    <w:basedOn w:val="Standaardalinea-lettertype"/>
    <w:uiPriority w:val="99"/>
    <w:semiHidden/>
    <w:unhideWhenUsed/>
    <w:rsid w:val="00BE4D6A"/>
    <w:rPr>
      <w:color w:val="954F72" w:themeColor="followedHyperlink"/>
      <w:u w:val="single"/>
    </w:rPr>
  </w:style>
  <w:style w:type="character" w:styleId="Verwijzingopmerking">
    <w:name w:val="annotation reference"/>
    <w:basedOn w:val="Standaardalinea-lettertype"/>
    <w:uiPriority w:val="99"/>
    <w:semiHidden/>
    <w:unhideWhenUsed/>
    <w:rsid w:val="00710B25"/>
    <w:rPr>
      <w:sz w:val="16"/>
      <w:szCs w:val="16"/>
    </w:rPr>
  </w:style>
  <w:style w:type="paragraph" w:styleId="Tekstopmerking">
    <w:name w:val="annotation text"/>
    <w:basedOn w:val="Standaard"/>
    <w:link w:val="TekstopmerkingChar"/>
    <w:uiPriority w:val="99"/>
    <w:semiHidden/>
    <w:unhideWhenUsed/>
    <w:rsid w:val="00710B25"/>
    <w:rPr>
      <w:sz w:val="20"/>
      <w:szCs w:val="20"/>
    </w:rPr>
  </w:style>
  <w:style w:type="character" w:customStyle="1" w:styleId="TekstopmerkingChar">
    <w:name w:val="Tekst opmerking Char"/>
    <w:basedOn w:val="Standaardalinea-lettertype"/>
    <w:link w:val="Tekstopmerking"/>
    <w:uiPriority w:val="99"/>
    <w:semiHidden/>
    <w:rsid w:val="00710B25"/>
    <w:rPr>
      <w:rFonts w:ascii="Arial MT Lt" w:eastAsiaTheme="minorEastAsia" w:hAnsi="Arial MT Lt"/>
      <w:sz w:val="20"/>
      <w:szCs w:val="20"/>
      <w:lang w:val="nl-BE" w:eastAsia="nl-NL"/>
    </w:rPr>
  </w:style>
  <w:style w:type="paragraph" w:styleId="Onderwerpvanopmerking">
    <w:name w:val="annotation subject"/>
    <w:basedOn w:val="Tekstopmerking"/>
    <w:next w:val="Tekstopmerking"/>
    <w:link w:val="OnderwerpvanopmerkingChar"/>
    <w:uiPriority w:val="99"/>
    <w:semiHidden/>
    <w:unhideWhenUsed/>
    <w:rsid w:val="00710B25"/>
    <w:rPr>
      <w:b/>
      <w:bCs/>
    </w:rPr>
  </w:style>
  <w:style w:type="character" w:customStyle="1" w:styleId="OnderwerpvanopmerkingChar">
    <w:name w:val="Onderwerp van opmerking Char"/>
    <w:basedOn w:val="TekstopmerkingChar"/>
    <w:link w:val="Onderwerpvanopmerking"/>
    <w:uiPriority w:val="99"/>
    <w:semiHidden/>
    <w:rsid w:val="00710B25"/>
    <w:rPr>
      <w:rFonts w:ascii="Arial MT Lt" w:eastAsiaTheme="minorEastAsia" w:hAnsi="Arial MT Lt"/>
      <w:b/>
      <w:bCs/>
      <w:sz w:val="20"/>
      <w:szCs w:val="20"/>
      <w:lang w:val="nl-BE" w:eastAsia="nl-NL"/>
    </w:rPr>
  </w:style>
  <w:style w:type="paragraph" w:styleId="Ballontekst">
    <w:name w:val="Balloon Text"/>
    <w:basedOn w:val="Standaard"/>
    <w:link w:val="BallontekstChar"/>
    <w:uiPriority w:val="99"/>
    <w:semiHidden/>
    <w:unhideWhenUsed/>
    <w:rsid w:val="00D9294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92944"/>
    <w:rPr>
      <w:rFonts w:ascii="Segoe UI" w:eastAsiaTheme="minorEastAsia" w:hAnsi="Segoe UI" w:cs="Segoe UI"/>
      <w:sz w:val="18"/>
      <w:szCs w:val="18"/>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303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fgoedviersprong.be/ondersteuning/uitleendiens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73FAA-C54B-450C-BC74-4D437B44F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1668</Words>
  <Characters>9509</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Exemplis</dc:creator>
  <cp:keywords/>
  <dc:description/>
  <cp:lastModifiedBy>Exemplis</cp:lastModifiedBy>
  <cp:revision>13</cp:revision>
  <dcterms:created xsi:type="dcterms:W3CDTF">2022-03-24T13:20:00Z</dcterms:created>
  <dcterms:modified xsi:type="dcterms:W3CDTF">2022-03-29T07:24:00Z</dcterms:modified>
</cp:coreProperties>
</file>