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7B3B2" w14:textId="77777777" w:rsidR="00C45034" w:rsidRDefault="00C45034" w:rsidP="00C45034"/>
    <w:p w14:paraId="211583D7" w14:textId="77777777" w:rsidR="00C45034" w:rsidRDefault="00C45034" w:rsidP="00C45034"/>
    <w:p w14:paraId="516F9038" w14:textId="77777777" w:rsidR="00C45034" w:rsidRDefault="00C45034" w:rsidP="00C45034"/>
    <w:p w14:paraId="3FFC8844" w14:textId="77777777" w:rsidR="00C45034" w:rsidRDefault="00C45034" w:rsidP="00C45034"/>
    <w:tbl>
      <w:tblPr>
        <w:tblStyle w:val="Tabelraster"/>
        <w:tblW w:w="0" w:type="auto"/>
        <w:tblLook w:val="04A0" w:firstRow="1" w:lastRow="0" w:firstColumn="1" w:lastColumn="0" w:noHBand="0" w:noVBand="1"/>
      </w:tblPr>
      <w:tblGrid>
        <w:gridCol w:w="9062"/>
      </w:tblGrid>
      <w:tr w:rsidR="00C45034" w:rsidRPr="00043FF8" w14:paraId="006F356B" w14:textId="77777777" w:rsidTr="00B15411">
        <w:trPr>
          <w:trHeight w:val="694"/>
        </w:trPr>
        <w:tc>
          <w:tcPr>
            <w:tcW w:w="9062" w:type="dxa"/>
          </w:tcPr>
          <w:p w14:paraId="56045CF6" w14:textId="190BC5BD" w:rsidR="00C45034" w:rsidRPr="00043FF8" w:rsidRDefault="00C45034" w:rsidP="00B15411">
            <w:pPr>
              <w:pStyle w:val="Kop1"/>
              <w:spacing w:before="120" w:after="120"/>
              <w:rPr>
                <w:rFonts w:ascii="Calibri" w:hAnsi="Calibri" w:cs="Calibri"/>
                <w:b/>
                <w:bCs/>
                <w:noProof/>
                <w:sz w:val="24"/>
                <w:szCs w:val="24"/>
                <w:lang w:eastAsia="nl-BE"/>
              </w:rPr>
            </w:pPr>
            <w:r w:rsidRPr="00043FF8">
              <w:rPr>
                <w:rFonts w:ascii="Calibri" w:hAnsi="Calibri" w:cs="Calibri"/>
                <w:b/>
                <w:bCs/>
                <w:noProof/>
                <w:color w:val="auto"/>
                <w:sz w:val="24"/>
                <w:szCs w:val="24"/>
                <w:lang w:eastAsia="nl-BE"/>
              </w:rPr>
              <w:t>Verslag bi</w:t>
            </w:r>
            <w:r>
              <w:rPr>
                <w:rFonts w:ascii="Calibri" w:hAnsi="Calibri" w:cs="Calibri"/>
                <w:b/>
                <w:bCs/>
                <w:noProof/>
                <w:color w:val="auto"/>
                <w:sz w:val="24"/>
                <w:szCs w:val="24"/>
                <w:lang w:eastAsia="nl-BE"/>
              </w:rPr>
              <w:t xml:space="preserve">jeenkomst subsidiecommissie – </w:t>
            </w:r>
            <w:r>
              <w:rPr>
                <w:rFonts w:ascii="Calibri" w:hAnsi="Calibri" w:cs="Calibri"/>
                <w:b/>
                <w:bCs/>
                <w:noProof/>
                <w:color w:val="auto"/>
                <w:sz w:val="24"/>
                <w:szCs w:val="24"/>
                <w:lang w:eastAsia="nl-BE"/>
              </w:rPr>
              <w:t>6</w:t>
            </w:r>
            <w:r>
              <w:rPr>
                <w:rFonts w:ascii="Calibri" w:hAnsi="Calibri" w:cs="Calibri"/>
                <w:b/>
                <w:bCs/>
                <w:noProof/>
                <w:color w:val="auto"/>
                <w:sz w:val="24"/>
                <w:szCs w:val="24"/>
                <w:lang w:eastAsia="nl-BE"/>
              </w:rPr>
              <w:t>/0</w:t>
            </w:r>
            <w:r>
              <w:rPr>
                <w:rFonts w:ascii="Calibri" w:hAnsi="Calibri" w:cs="Calibri"/>
                <w:b/>
                <w:bCs/>
                <w:noProof/>
                <w:color w:val="auto"/>
                <w:sz w:val="24"/>
                <w:szCs w:val="24"/>
                <w:lang w:eastAsia="nl-BE"/>
              </w:rPr>
              <w:t>2</w:t>
            </w:r>
            <w:r>
              <w:rPr>
                <w:rFonts w:ascii="Calibri" w:hAnsi="Calibri" w:cs="Calibri"/>
                <w:b/>
                <w:bCs/>
                <w:noProof/>
                <w:color w:val="auto"/>
                <w:sz w:val="24"/>
                <w:szCs w:val="24"/>
                <w:lang w:eastAsia="nl-BE"/>
              </w:rPr>
              <w:t>/202</w:t>
            </w:r>
            <w:r>
              <w:rPr>
                <w:rFonts w:ascii="Calibri" w:hAnsi="Calibri" w:cs="Calibri"/>
                <w:b/>
                <w:bCs/>
                <w:noProof/>
                <w:color w:val="auto"/>
                <w:sz w:val="24"/>
                <w:szCs w:val="24"/>
                <w:lang w:eastAsia="nl-BE"/>
              </w:rPr>
              <w:t>3</w:t>
            </w:r>
            <w:r w:rsidRPr="00043FF8">
              <w:rPr>
                <w:rFonts w:ascii="Calibri" w:hAnsi="Calibri" w:cs="Calibri"/>
                <w:b/>
                <w:bCs/>
                <w:noProof/>
                <w:color w:val="auto"/>
                <w:sz w:val="24"/>
                <w:szCs w:val="24"/>
                <w:lang w:eastAsia="nl-BE"/>
              </w:rPr>
              <w:t xml:space="preserve">, indienronde van 20 </w:t>
            </w:r>
            <w:r>
              <w:rPr>
                <w:rFonts w:ascii="Calibri" w:hAnsi="Calibri" w:cs="Calibri"/>
                <w:b/>
                <w:bCs/>
                <w:noProof/>
                <w:color w:val="auto"/>
                <w:sz w:val="24"/>
                <w:szCs w:val="24"/>
                <w:lang w:eastAsia="nl-BE"/>
              </w:rPr>
              <w:t>januari</w:t>
            </w:r>
            <w:r w:rsidRPr="00043FF8">
              <w:rPr>
                <w:rFonts w:ascii="Calibri" w:hAnsi="Calibri" w:cs="Calibri"/>
                <w:b/>
                <w:bCs/>
                <w:noProof/>
                <w:color w:val="auto"/>
                <w:sz w:val="24"/>
                <w:szCs w:val="24"/>
                <w:lang w:eastAsia="nl-BE"/>
              </w:rPr>
              <w:t xml:space="preserve"> 202</w:t>
            </w:r>
            <w:r>
              <w:rPr>
                <w:rFonts w:ascii="Calibri" w:hAnsi="Calibri" w:cs="Calibri"/>
                <w:b/>
                <w:bCs/>
                <w:noProof/>
                <w:color w:val="auto"/>
                <w:sz w:val="24"/>
                <w:szCs w:val="24"/>
                <w:lang w:eastAsia="nl-BE"/>
              </w:rPr>
              <w:t>3</w:t>
            </w:r>
            <w:r w:rsidRPr="00043FF8">
              <w:rPr>
                <w:rFonts w:ascii="Calibri" w:hAnsi="Calibri" w:cs="Calibri"/>
                <w:b/>
                <w:bCs/>
                <w:noProof/>
                <w:color w:val="auto"/>
                <w:sz w:val="24"/>
                <w:szCs w:val="24"/>
                <w:lang w:eastAsia="nl-BE"/>
              </w:rPr>
              <w:t xml:space="preserve"> – via google meet</w:t>
            </w:r>
          </w:p>
        </w:tc>
      </w:tr>
    </w:tbl>
    <w:p w14:paraId="4560FA80" w14:textId="77777777" w:rsidR="00C45034" w:rsidRPr="00043FF8" w:rsidRDefault="00C45034" w:rsidP="00C45034">
      <w:pPr>
        <w:tabs>
          <w:tab w:val="left" w:pos="2200"/>
        </w:tabs>
        <w:rPr>
          <w:rFonts w:cstheme="minorHAnsi"/>
          <w:b/>
          <w:noProof/>
          <w:sz w:val="24"/>
          <w:lang w:eastAsia="nl-BE"/>
        </w:rPr>
      </w:pPr>
    </w:p>
    <w:p w14:paraId="3476D5EC" w14:textId="5411C712" w:rsidR="00C45034" w:rsidRDefault="00C45034" w:rsidP="00C45034">
      <w:pPr>
        <w:tabs>
          <w:tab w:val="left" w:pos="2200"/>
        </w:tabs>
        <w:rPr>
          <w:rFonts w:cstheme="minorHAnsi"/>
          <w:noProof/>
          <w:lang w:eastAsia="nl-BE"/>
        </w:rPr>
      </w:pPr>
      <w:r w:rsidRPr="00043FF8">
        <w:rPr>
          <w:rFonts w:cstheme="minorHAnsi"/>
          <w:noProof/>
          <w:u w:val="single"/>
          <w:lang w:eastAsia="nl-BE"/>
        </w:rPr>
        <w:t>Aanwezig</w:t>
      </w:r>
      <w:r w:rsidRPr="00043FF8">
        <w:rPr>
          <w:rFonts w:cstheme="minorHAnsi"/>
          <w:noProof/>
          <w:lang w:eastAsia="nl-BE"/>
        </w:rPr>
        <w:t xml:space="preserve">: Michaël Van Houtte; Joris Serlippens; </w:t>
      </w:r>
      <w:r>
        <w:rPr>
          <w:rFonts w:cstheme="minorHAnsi"/>
          <w:noProof/>
          <w:lang w:eastAsia="nl-BE"/>
        </w:rPr>
        <w:t xml:space="preserve">Hannah Van der Auwera, </w:t>
      </w:r>
      <w:r w:rsidRPr="00043FF8">
        <w:rPr>
          <w:rFonts w:cstheme="minorHAnsi"/>
          <w:noProof/>
          <w:lang w:eastAsia="nl-BE"/>
        </w:rPr>
        <w:t>Helena Vanommeslaeghe (verslag)</w:t>
      </w:r>
    </w:p>
    <w:p w14:paraId="490ECF23" w14:textId="279D7915" w:rsidR="00AE1BC4" w:rsidRPr="00AE1BC4" w:rsidRDefault="00AE1BC4" w:rsidP="00C45034">
      <w:pPr>
        <w:tabs>
          <w:tab w:val="left" w:pos="2200"/>
        </w:tabs>
        <w:rPr>
          <w:rFonts w:cstheme="minorHAnsi"/>
        </w:rPr>
      </w:pPr>
      <w:r>
        <w:rPr>
          <w:rFonts w:cstheme="minorHAnsi"/>
          <w:noProof/>
          <w:u w:val="single"/>
          <w:lang w:eastAsia="nl-BE"/>
        </w:rPr>
        <w:t xml:space="preserve">Verontschuldigd: </w:t>
      </w:r>
      <w:r>
        <w:rPr>
          <w:rFonts w:cstheme="minorHAnsi"/>
          <w:noProof/>
          <w:lang w:eastAsia="nl-BE"/>
        </w:rPr>
        <w:t>Louis Gevaert</w:t>
      </w:r>
    </w:p>
    <w:p w14:paraId="4DF9805F" w14:textId="77777777" w:rsidR="00C45034" w:rsidRPr="00043FF8" w:rsidRDefault="00C45034" w:rsidP="00C45034">
      <w:pPr>
        <w:rPr>
          <w:rFonts w:cstheme="minorHAnsi"/>
        </w:rPr>
      </w:pPr>
    </w:p>
    <w:p w14:paraId="77BE9AD8" w14:textId="32E1C3FA" w:rsidR="00C45034" w:rsidRPr="00C45034" w:rsidRDefault="00C45034" w:rsidP="00C45034">
      <w:pPr>
        <w:pStyle w:val="Lijstalinea"/>
        <w:numPr>
          <w:ilvl w:val="0"/>
          <w:numId w:val="1"/>
        </w:numPr>
        <w:rPr>
          <w:rFonts w:cstheme="minorHAnsi"/>
          <w:noProof/>
          <w:sz w:val="24"/>
          <w:szCs w:val="24"/>
          <w:u w:val="single"/>
          <w:lang w:eastAsia="nl-BE"/>
        </w:rPr>
      </w:pPr>
      <w:r w:rsidRPr="00C45034">
        <w:rPr>
          <w:rFonts w:cstheme="minorHAnsi"/>
          <w:noProof/>
          <w:sz w:val="24"/>
          <w:szCs w:val="24"/>
          <w:u w:val="single"/>
          <w:lang w:eastAsia="nl-BE"/>
        </w:rPr>
        <w:t>“</w:t>
      </w:r>
      <w:r w:rsidRPr="00C45034">
        <w:rPr>
          <w:u w:val="single"/>
        </w:rPr>
        <w:t xml:space="preserve">Doven zien. Portretten van </w:t>
      </w:r>
      <w:proofErr w:type="spellStart"/>
      <w:r w:rsidRPr="00C45034">
        <w:rPr>
          <w:u w:val="single"/>
        </w:rPr>
        <w:t>gebarentaligen</w:t>
      </w:r>
      <w:proofErr w:type="spellEnd"/>
      <w:r w:rsidRPr="00C45034">
        <w:rPr>
          <w:u w:val="single"/>
        </w:rPr>
        <w:t>.</w:t>
      </w:r>
      <w:r w:rsidRPr="00C45034">
        <w:rPr>
          <w:rFonts w:cstheme="minorHAnsi"/>
          <w:noProof/>
          <w:sz w:val="24"/>
          <w:szCs w:val="24"/>
          <w:u w:val="single"/>
          <w:lang w:eastAsia="nl-BE"/>
        </w:rPr>
        <w:t xml:space="preserve">” </w:t>
      </w:r>
    </w:p>
    <w:p w14:paraId="6647449B" w14:textId="77777777" w:rsidR="00C45034" w:rsidRDefault="00C45034" w:rsidP="00C45034">
      <w:pPr>
        <w:rPr>
          <w:rFonts w:asciiTheme="majorHAnsi" w:hAnsiTheme="majorHAnsi" w:cstheme="majorHAnsi"/>
          <w:b/>
          <w:noProof/>
          <w:lang w:eastAsia="nl-BE"/>
        </w:rPr>
      </w:pPr>
    </w:p>
    <w:p w14:paraId="571FDD20" w14:textId="77777777" w:rsidR="00C45034" w:rsidRPr="00043FF8" w:rsidRDefault="00C45034" w:rsidP="00C45034">
      <w:pPr>
        <w:rPr>
          <w:rFonts w:asciiTheme="majorHAnsi" w:hAnsiTheme="majorHAnsi" w:cstheme="majorHAnsi"/>
        </w:rPr>
      </w:pPr>
      <w:r w:rsidRPr="00043FF8">
        <w:rPr>
          <w:rFonts w:asciiTheme="majorHAnsi" w:hAnsiTheme="majorHAnsi" w:cstheme="majorHAnsi"/>
          <w:b/>
          <w:noProof/>
          <w:lang w:eastAsia="nl-BE"/>
        </w:rPr>
        <w:t>Korte omschrijving van het project</w:t>
      </w:r>
      <w:r w:rsidRPr="00043FF8">
        <w:rPr>
          <w:rFonts w:asciiTheme="majorHAnsi" w:hAnsiTheme="majorHAnsi" w:cstheme="majorHAnsi"/>
          <w:b/>
          <w:noProof/>
          <w:lang w:eastAsia="nl-BE"/>
        </w:rPr>
        <w:br/>
      </w:r>
    </w:p>
    <w:tbl>
      <w:tblPr>
        <w:tblStyle w:val="Tabelraster"/>
        <w:tblW w:w="0" w:type="auto"/>
        <w:tblInd w:w="-5" w:type="dxa"/>
        <w:tblLook w:val="04A0" w:firstRow="1" w:lastRow="0" w:firstColumn="1" w:lastColumn="0" w:noHBand="0" w:noVBand="1"/>
      </w:tblPr>
      <w:tblGrid>
        <w:gridCol w:w="8931"/>
      </w:tblGrid>
      <w:tr w:rsidR="00C45034" w:rsidRPr="00043FF8" w14:paraId="6648EF7B" w14:textId="77777777" w:rsidTr="00B15411">
        <w:tc>
          <w:tcPr>
            <w:tcW w:w="8931" w:type="dxa"/>
          </w:tcPr>
          <w:p w14:paraId="538EB820" w14:textId="6B2E9FB4" w:rsidR="00C45034" w:rsidRPr="00C45034" w:rsidRDefault="00C45034" w:rsidP="00C45034">
            <w:pPr>
              <w:spacing w:line="276" w:lineRule="auto"/>
              <w:rPr>
                <w:rFonts w:eastAsiaTheme="minorEastAsia" w:cstheme="minorHAnsi"/>
                <w:lang w:eastAsia="nl-NL"/>
              </w:rPr>
            </w:pPr>
            <w:r>
              <w:t>De tentoonstelling “Doven zien, portretten van Gebarentaalgebruikers” zal 16 foto</w:t>
            </w:r>
            <w:r>
              <w:t>’</w:t>
            </w:r>
            <w:r>
              <w:t>s omvatten</w:t>
            </w:r>
            <w:r>
              <w:t xml:space="preserve"> die </w:t>
            </w:r>
            <w:r w:rsidRPr="00C45034">
              <w:rPr>
                <w:rFonts w:eastAsiaTheme="minorEastAsia" w:cstheme="minorHAnsi"/>
                <w:lang w:eastAsia="nl-NL"/>
              </w:rPr>
              <w:t xml:space="preserve">Benny </w:t>
            </w:r>
            <w:r>
              <w:rPr>
                <w:rFonts w:eastAsiaTheme="minorEastAsia" w:cstheme="minorHAnsi"/>
                <w:lang w:eastAsia="nl-NL"/>
              </w:rPr>
              <w:t xml:space="preserve">De Grove </w:t>
            </w:r>
            <w:r w:rsidRPr="00C45034">
              <w:rPr>
                <w:rFonts w:eastAsiaTheme="minorEastAsia" w:cstheme="minorHAnsi"/>
                <w:lang w:eastAsia="nl-NL"/>
              </w:rPr>
              <w:t xml:space="preserve">fotografeerde </w:t>
            </w:r>
            <w:r>
              <w:rPr>
                <w:rFonts w:eastAsiaTheme="minorEastAsia" w:cstheme="minorHAnsi"/>
                <w:lang w:eastAsia="nl-NL"/>
              </w:rPr>
              <w:t xml:space="preserve">van </w:t>
            </w:r>
            <w:r w:rsidRPr="00C45034">
              <w:rPr>
                <w:rFonts w:eastAsiaTheme="minorEastAsia" w:cstheme="minorHAnsi"/>
                <w:lang w:eastAsia="nl-NL"/>
              </w:rPr>
              <w:t xml:space="preserve">verschillende dove deelnemers </w:t>
            </w:r>
            <w:r>
              <w:rPr>
                <w:rFonts w:eastAsiaTheme="minorEastAsia" w:cstheme="minorHAnsi"/>
                <w:lang w:eastAsia="nl-NL"/>
              </w:rPr>
              <w:t>waar</w:t>
            </w:r>
            <w:r w:rsidRPr="00C45034">
              <w:rPr>
                <w:rFonts w:eastAsiaTheme="minorEastAsia" w:cstheme="minorHAnsi"/>
                <w:lang w:eastAsia="nl-NL"/>
              </w:rPr>
              <w:t xml:space="preserve"> </w:t>
            </w:r>
            <w:r>
              <w:rPr>
                <w:rFonts w:eastAsiaTheme="minorEastAsia" w:cstheme="minorHAnsi"/>
                <w:lang w:eastAsia="nl-NL"/>
              </w:rPr>
              <w:t>hij</w:t>
            </w:r>
            <w:r w:rsidRPr="00C45034">
              <w:rPr>
                <w:rFonts w:eastAsiaTheme="minorEastAsia" w:cstheme="minorHAnsi"/>
                <w:lang w:eastAsia="nl-NL"/>
              </w:rPr>
              <w:t xml:space="preserve"> er tegelijk een interview mee af</w:t>
            </w:r>
            <w:r>
              <w:rPr>
                <w:rFonts w:eastAsiaTheme="minorEastAsia" w:cstheme="minorHAnsi"/>
                <w:lang w:eastAsia="nl-NL"/>
              </w:rPr>
              <w:t>nam.</w:t>
            </w:r>
            <w:r w:rsidRPr="00C45034">
              <w:rPr>
                <w:rFonts w:eastAsiaTheme="minorEastAsia" w:cstheme="minorHAnsi"/>
                <w:lang w:eastAsia="nl-NL"/>
              </w:rPr>
              <w:t xml:space="preserve"> Vanuit zijn onbevangenheid kwamen er heel interessante verhalen naar boven. De verhalen worden ook verteld in VGT en op (ondertitelde) film vertoond in een loop. Bij de foto’s komen de meest frappante uitspraken/quotes.</w:t>
            </w:r>
          </w:p>
          <w:p w14:paraId="4BD1772A" w14:textId="76B1A01E" w:rsidR="00C45034" w:rsidRPr="00C45034" w:rsidRDefault="00C45034" w:rsidP="00C45034">
            <w:pPr>
              <w:spacing w:line="276" w:lineRule="auto"/>
              <w:rPr>
                <w:rFonts w:eastAsiaTheme="minorEastAsia" w:cstheme="minorHAnsi"/>
                <w:lang w:eastAsia="nl-NL"/>
              </w:rPr>
            </w:pPr>
            <w:r w:rsidRPr="00C45034">
              <w:rPr>
                <w:rFonts w:eastAsiaTheme="minorEastAsia" w:cstheme="minorHAnsi"/>
                <w:lang w:eastAsia="nl-NL"/>
              </w:rPr>
              <w:t>Naast de foto’s en de quotes stellen we ook heel wat hulpmiddelen en foto’s ten toon. Wekkers voor doven, hoorapparaten, gebarentaalboeken, onderwijsmiddelen foto’s uit de rijke geschiedenis van de Vlaamse dovengemeenschap enz. Zo krijgt de bezoeker een inkijk in het leven van dove mensen vroeger en nu.</w:t>
            </w:r>
          </w:p>
          <w:p w14:paraId="580D3F5F" w14:textId="6718AD10" w:rsidR="00C45034" w:rsidRPr="00C45034" w:rsidRDefault="00C45034" w:rsidP="00C45034">
            <w:pPr>
              <w:spacing w:line="276" w:lineRule="auto"/>
              <w:rPr>
                <w:rFonts w:eastAsiaTheme="minorEastAsia" w:cstheme="minorHAnsi"/>
                <w:lang w:eastAsia="nl-NL"/>
              </w:rPr>
            </w:pPr>
            <w:r w:rsidRPr="00C45034">
              <w:rPr>
                <w:rFonts w:eastAsiaTheme="minorEastAsia" w:cstheme="minorHAnsi"/>
                <w:lang w:eastAsia="nl-NL"/>
              </w:rPr>
              <w:t>Kinderen uit de basisscholen van Merelbeke zouden eveneens betrokken worden bij deze expo. Dit wordt gekoppeld aan het thema van de Erfgoeddag “Beestig”. De basisidee is om de kinderen in de</w:t>
            </w:r>
            <w:r>
              <w:rPr>
                <w:rFonts w:eastAsiaTheme="minorEastAsia" w:cstheme="minorHAnsi"/>
                <w:lang w:eastAsia="nl-NL"/>
              </w:rPr>
              <w:t xml:space="preserve"> </w:t>
            </w:r>
            <w:r w:rsidRPr="00C45034">
              <w:rPr>
                <w:rFonts w:eastAsiaTheme="minorEastAsia" w:cstheme="minorHAnsi"/>
                <w:lang w:eastAsia="nl-NL"/>
              </w:rPr>
              <w:t>klas te vragen om dieren uit te beelden en dit vervolgens te vergelijken met de gebaren uit Vlaamse gebarentaal en met gebaren uit regionale dialecten. Hierbij komt o.m. ook de gemeentenaam</w:t>
            </w:r>
            <w:r>
              <w:rPr>
                <w:rFonts w:eastAsiaTheme="minorEastAsia" w:cstheme="minorHAnsi"/>
                <w:lang w:eastAsia="nl-NL"/>
              </w:rPr>
              <w:t xml:space="preserve"> </w:t>
            </w:r>
            <w:r w:rsidRPr="00C45034">
              <w:rPr>
                <w:rFonts w:eastAsiaTheme="minorEastAsia" w:cstheme="minorHAnsi"/>
                <w:lang w:eastAsia="nl-NL"/>
              </w:rPr>
              <w:t>‘</w:t>
            </w:r>
            <w:proofErr w:type="spellStart"/>
            <w:r w:rsidRPr="00C45034">
              <w:rPr>
                <w:rFonts w:eastAsiaTheme="minorEastAsia" w:cstheme="minorHAnsi"/>
                <w:lang w:eastAsia="nl-NL"/>
              </w:rPr>
              <w:t>Merel-beke</w:t>
            </w:r>
            <w:proofErr w:type="spellEnd"/>
            <w:r w:rsidRPr="00C45034">
              <w:rPr>
                <w:rFonts w:eastAsiaTheme="minorEastAsia" w:cstheme="minorHAnsi"/>
                <w:lang w:eastAsia="nl-NL"/>
              </w:rPr>
              <w:t xml:space="preserve">’ aan bod. Deze activiteiten zouden vastgelegd worden op film, die dan vertoond kan worden in de tentoonstelling. </w:t>
            </w:r>
          </w:p>
          <w:p w14:paraId="2AB7BFE1" w14:textId="441307BB" w:rsidR="00C45034" w:rsidRPr="00043FF8" w:rsidRDefault="00C45034" w:rsidP="00C45034">
            <w:pPr>
              <w:spacing w:line="276" w:lineRule="auto"/>
              <w:rPr>
                <w:rFonts w:asciiTheme="minorHAnsi" w:hAnsiTheme="minorHAnsi" w:cstheme="minorHAnsi"/>
                <w:sz w:val="22"/>
                <w:szCs w:val="22"/>
              </w:rPr>
            </w:pPr>
            <w:r w:rsidRPr="00C45034">
              <w:rPr>
                <w:rFonts w:asciiTheme="minorHAnsi" w:hAnsiTheme="minorHAnsi" w:cstheme="minorHAnsi"/>
                <w:sz w:val="22"/>
                <w:szCs w:val="22"/>
              </w:rPr>
              <w:t xml:space="preserve">De tentoonstelling zal te zien zijn van 22 april tot 18 juni 2023 in het Cultuurhuis van Merelbeke. 9 weken lang kan iedereen ze gratis bezichtigen. Groepen en scholen kunnen een rondleiding met een </w:t>
            </w:r>
            <w:r w:rsidRPr="00C45034">
              <w:rPr>
                <w:rFonts w:asciiTheme="minorHAnsi" w:hAnsiTheme="minorHAnsi" w:cstheme="minorHAnsi"/>
                <w:sz w:val="22"/>
                <w:szCs w:val="22"/>
              </w:rPr>
              <w:t>dove gids boeken.</w:t>
            </w:r>
          </w:p>
        </w:tc>
      </w:tr>
    </w:tbl>
    <w:p w14:paraId="17182C3C" w14:textId="77777777" w:rsidR="00C45034" w:rsidRPr="00043FF8" w:rsidRDefault="00C45034" w:rsidP="00C45034">
      <w:pPr>
        <w:rPr>
          <w:rFonts w:cstheme="minorHAnsi"/>
        </w:rPr>
      </w:pPr>
    </w:p>
    <w:p w14:paraId="1565B884" w14:textId="2BC42A0C" w:rsidR="00C45034" w:rsidRDefault="00C45034" w:rsidP="00C45034">
      <w:pPr>
        <w:rPr>
          <w:rFonts w:cstheme="minorHAnsi"/>
          <w:noProof/>
          <w:lang w:eastAsia="nl-BE"/>
        </w:rPr>
      </w:pPr>
      <w:r w:rsidRPr="00043FF8">
        <w:rPr>
          <w:rFonts w:cstheme="minorHAnsi"/>
          <w:noProof/>
          <w:lang w:eastAsia="nl-BE"/>
        </w:rPr>
        <w:t xml:space="preserve">De subsidiecommisie formuleert volgende opmerkingen: </w:t>
      </w:r>
    </w:p>
    <w:p w14:paraId="1042C28B" w14:textId="15A44878" w:rsidR="00AE1BC4" w:rsidRPr="00AE1BC4" w:rsidRDefault="00AE1BC4" w:rsidP="00AE1BC4">
      <w:pPr>
        <w:pStyle w:val="Lijstalinea"/>
        <w:numPr>
          <w:ilvl w:val="0"/>
          <w:numId w:val="3"/>
        </w:numPr>
        <w:rPr>
          <w:rFonts w:cstheme="minorHAnsi"/>
          <w:noProof/>
          <w:lang w:eastAsia="nl-BE"/>
        </w:rPr>
      </w:pPr>
      <w:r w:rsidRPr="00AE1BC4">
        <w:rPr>
          <w:rFonts w:cstheme="minorHAnsi"/>
          <w:noProof/>
          <w:lang w:eastAsia="nl-BE"/>
        </w:rPr>
        <w:t xml:space="preserve">Dit is een mooi en interessant dossier, dat zorgvuldig samengesteld is. </w:t>
      </w:r>
    </w:p>
    <w:p w14:paraId="1F8DE20E" w14:textId="1ED26AD2" w:rsidR="00AE1BC4" w:rsidRDefault="00AE1BC4" w:rsidP="00AE1BC4">
      <w:pPr>
        <w:pStyle w:val="Lijstalinea"/>
        <w:numPr>
          <w:ilvl w:val="0"/>
          <w:numId w:val="3"/>
        </w:numPr>
        <w:rPr>
          <w:rFonts w:cstheme="minorHAnsi"/>
          <w:noProof/>
          <w:lang w:eastAsia="nl-BE"/>
        </w:rPr>
      </w:pPr>
      <w:r w:rsidRPr="00AE1BC4">
        <w:rPr>
          <w:rFonts w:cstheme="minorHAnsi"/>
          <w:noProof/>
          <w:lang w:eastAsia="nl-BE"/>
        </w:rPr>
        <w:t>De combinatie tussen de portretten en erfgoedobjecten en gebarentaal is een mooi geheel. Het is fijn om erfgoed op deze manier ook in het licht te zetten</w:t>
      </w:r>
    </w:p>
    <w:p w14:paraId="0958C393" w14:textId="6FCD9EC9" w:rsidR="00AE1BC4" w:rsidRDefault="00AE1BC4" w:rsidP="00AE1BC4">
      <w:pPr>
        <w:pStyle w:val="Lijstalinea"/>
        <w:numPr>
          <w:ilvl w:val="0"/>
          <w:numId w:val="3"/>
        </w:numPr>
        <w:rPr>
          <w:rFonts w:cstheme="minorHAnsi"/>
          <w:noProof/>
          <w:lang w:eastAsia="nl-BE"/>
        </w:rPr>
      </w:pPr>
      <w:r>
        <w:rPr>
          <w:rFonts w:cstheme="minorHAnsi"/>
          <w:noProof/>
          <w:lang w:eastAsia="nl-BE"/>
        </w:rPr>
        <w:t>De samenwerking met de scholen is positief en zeker een meerwaarde</w:t>
      </w:r>
    </w:p>
    <w:p w14:paraId="05DE8A33" w14:textId="337BE161" w:rsidR="00AE1BC4" w:rsidRDefault="00AE1BC4" w:rsidP="00AE1BC4">
      <w:pPr>
        <w:pStyle w:val="Lijstalinea"/>
        <w:numPr>
          <w:ilvl w:val="0"/>
          <w:numId w:val="3"/>
        </w:numPr>
        <w:rPr>
          <w:rFonts w:cstheme="minorHAnsi"/>
          <w:noProof/>
          <w:lang w:eastAsia="nl-BE"/>
        </w:rPr>
      </w:pPr>
      <w:r>
        <w:rPr>
          <w:rFonts w:cstheme="minorHAnsi"/>
          <w:noProof/>
          <w:lang w:eastAsia="nl-BE"/>
        </w:rPr>
        <w:t>De drukkosten in de begroting zijn gebaseerd op 1000 brochures, terwijl er een inschatting gemaakt wordt van 400 verkochte brochures. Vanwaar komt dit verschil?</w:t>
      </w:r>
    </w:p>
    <w:p w14:paraId="328203D5" w14:textId="1BB3E553" w:rsidR="00CB50EC" w:rsidRDefault="00CB50EC" w:rsidP="00CB50EC">
      <w:pPr>
        <w:rPr>
          <w:rFonts w:cstheme="minorHAnsi"/>
          <w:noProof/>
          <w:lang w:eastAsia="nl-BE"/>
        </w:rPr>
      </w:pPr>
    </w:p>
    <w:p w14:paraId="4D6EC4EC" w14:textId="77777777" w:rsidR="00CB50EC" w:rsidRPr="00CB50EC" w:rsidRDefault="00CB50EC" w:rsidP="00CB50EC">
      <w:pPr>
        <w:rPr>
          <w:rFonts w:cstheme="minorHAnsi"/>
          <w:noProof/>
          <w:lang w:eastAsia="nl-BE"/>
        </w:rPr>
      </w:pPr>
    </w:p>
    <w:p w14:paraId="73B609FA" w14:textId="77777777" w:rsidR="00CB50EC" w:rsidRDefault="00CB50EC">
      <w:pPr>
        <w:spacing w:after="160" w:line="259" w:lineRule="auto"/>
        <w:rPr>
          <w:rFonts w:cstheme="minorHAnsi"/>
          <w:noProof/>
          <w:lang w:eastAsia="nl-BE"/>
        </w:rPr>
      </w:pPr>
    </w:p>
    <w:p w14:paraId="78C136B0" w14:textId="41396311" w:rsidR="00AE1BC4" w:rsidRDefault="00AE1BC4" w:rsidP="00AE1BC4">
      <w:pPr>
        <w:pStyle w:val="Lijstalinea"/>
        <w:numPr>
          <w:ilvl w:val="0"/>
          <w:numId w:val="3"/>
        </w:numPr>
        <w:rPr>
          <w:rFonts w:cstheme="minorHAnsi"/>
          <w:noProof/>
          <w:lang w:eastAsia="nl-BE"/>
        </w:rPr>
      </w:pPr>
      <w:r>
        <w:rPr>
          <w:rFonts w:cstheme="minorHAnsi"/>
          <w:noProof/>
          <w:lang w:eastAsia="nl-BE"/>
        </w:rPr>
        <w:t xml:space="preserve">Het is uit het dossier onduidelijk wat er na de tentoonstelling met de foto’s zal gebeuren, terwijl dit wel een aanzienlijk deel van de uitgaven is. Zijn deze aangekocht door het Erfgoedhuis-zuster van liefde en worden ze deel van hun collectie? </w:t>
      </w:r>
      <w:r w:rsidR="00CB50EC">
        <w:rPr>
          <w:rFonts w:cstheme="minorHAnsi"/>
          <w:noProof/>
          <w:lang w:eastAsia="nl-BE"/>
        </w:rPr>
        <w:t>Er wordt voorgesteld om de subsidie vooral in te zetten voor kosten gelinkt aan het erfgoedluik en de omkadering van de tentoonstelling (drukkosten etc)</w:t>
      </w:r>
    </w:p>
    <w:p w14:paraId="4B6D0751" w14:textId="157E06AA" w:rsidR="00AE1BC4" w:rsidRPr="00AE1BC4" w:rsidRDefault="00AE1BC4" w:rsidP="00AE1BC4">
      <w:pPr>
        <w:pStyle w:val="Lijstalinea"/>
        <w:rPr>
          <w:rFonts w:cstheme="minorHAnsi"/>
          <w:noProof/>
          <w:lang w:eastAsia="nl-BE"/>
        </w:rPr>
      </w:pPr>
    </w:p>
    <w:p w14:paraId="509B62B2" w14:textId="2D2A776B" w:rsidR="00C45034" w:rsidRPr="00043FF8" w:rsidRDefault="00C45034" w:rsidP="00C45034">
      <w:pPr>
        <w:rPr>
          <w:rFonts w:cstheme="minorHAnsi"/>
          <w:noProof/>
          <w:lang w:eastAsia="nl-BE"/>
        </w:rPr>
      </w:pPr>
      <w:r w:rsidRPr="00AE1BC4">
        <w:rPr>
          <w:rFonts w:cstheme="minorHAnsi"/>
          <w:noProof/>
          <w:lang w:eastAsia="nl-BE"/>
        </w:rPr>
        <w:t xml:space="preserve">De aanvraag wordt </w:t>
      </w:r>
      <w:r w:rsidR="005B4F2F" w:rsidRPr="00AE1BC4">
        <w:rPr>
          <w:rFonts w:cstheme="minorHAnsi"/>
          <w:noProof/>
          <w:u w:val="single"/>
          <w:lang w:eastAsia="nl-BE"/>
        </w:rPr>
        <w:t>positief</w:t>
      </w:r>
      <w:r w:rsidRPr="00AE1BC4">
        <w:rPr>
          <w:rFonts w:cstheme="minorHAnsi"/>
          <w:noProof/>
          <w:lang w:eastAsia="nl-BE"/>
        </w:rPr>
        <w:t xml:space="preserve"> beoordeeld. De subsidiecommissie </w:t>
      </w:r>
      <w:r w:rsidR="00AE1BC4" w:rsidRPr="00AE1BC4">
        <w:rPr>
          <w:rFonts w:cstheme="minorHAnsi"/>
          <w:noProof/>
          <w:lang w:eastAsia="nl-BE"/>
        </w:rPr>
        <w:t xml:space="preserve">adviseert om het </w:t>
      </w:r>
      <w:r w:rsidR="00AE1BC4" w:rsidRPr="00AE1BC4">
        <w:rPr>
          <w:rFonts w:cstheme="minorHAnsi"/>
          <w:noProof/>
          <w:u w:val="single"/>
          <w:lang w:eastAsia="nl-BE"/>
        </w:rPr>
        <w:t>maximumbedrag van 1500 euro</w:t>
      </w:r>
      <w:r w:rsidR="00AE1BC4" w:rsidRPr="00AE1BC4">
        <w:rPr>
          <w:rFonts w:cstheme="minorHAnsi"/>
          <w:noProof/>
          <w:lang w:eastAsia="nl-BE"/>
        </w:rPr>
        <w:t xml:space="preserve"> toe te kennen.</w:t>
      </w:r>
      <w:r w:rsidRPr="00AE1BC4">
        <w:rPr>
          <w:rFonts w:cstheme="minorHAnsi"/>
          <w:noProof/>
          <w:lang w:eastAsia="nl-BE"/>
        </w:rPr>
        <w:t xml:space="preserve"> </w:t>
      </w:r>
    </w:p>
    <w:p w14:paraId="74262884" w14:textId="77777777" w:rsidR="00C45034" w:rsidRDefault="00C45034" w:rsidP="00C45034">
      <w:pPr>
        <w:rPr>
          <w:rFonts w:cstheme="minorHAnsi"/>
          <w:noProof/>
          <w:lang w:eastAsia="nl-BE"/>
        </w:rPr>
      </w:pPr>
    </w:p>
    <w:p w14:paraId="085664BB" w14:textId="38096194" w:rsidR="00240B2B" w:rsidRDefault="00240B2B"/>
    <w:p w14:paraId="4FAB6EAB" w14:textId="7EC16F0F" w:rsidR="00AE1BC4" w:rsidRDefault="00AE1BC4"/>
    <w:p w14:paraId="5DCE8397" w14:textId="6C7DB234" w:rsidR="00AE1BC4" w:rsidRDefault="00AE1BC4"/>
    <w:sectPr w:rsidR="00AE1BC4">
      <w:head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42E51" w14:textId="77777777" w:rsidR="00706E1D" w:rsidRDefault="00706E1D" w:rsidP="00CB50EC">
      <w:r>
        <w:separator/>
      </w:r>
    </w:p>
  </w:endnote>
  <w:endnote w:type="continuationSeparator" w:id="0">
    <w:p w14:paraId="623CBA76" w14:textId="77777777" w:rsidR="00706E1D" w:rsidRDefault="00706E1D" w:rsidP="00CB5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MT Lt">
    <w:altName w:val="Arial"/>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970F8" w14:textId="77777777" w:rsidR="00706E1D" w:rsidRDefault="00706E1D" w:rsidP="00CB50EC">
      <w:r>
        <w:separator/>
      </w:r>
    </w:p>
  </w:footnote>
  <w:footnote w:type="continuationSeparator" w:id="0">
    <w:p w14:paraId="033203A0" w14:textId="77777777" w:rsidR="00706E1D" w:rsidRDefault="00706E1D" w:rsidP="00CB5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F45AB" w14:textId="77777777" w:rsidR="00FF0249" w:rsidRDefault="00000000">
    <w:pPr>
      <w:pStyle w:val="Koptekst"/>
    </w:pPr>
    <w:r>
      <w:rPr>
        <w:noProof/>
        <w:lang w:val="en-US"/>
      </w:rPr>
      <w:pict w14:anchorId="04F9F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1in;margin-top:-71.85pt;width:595.25pt;height:842pt;z-index:-251657216;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EC2"/>
    <w:multiLevelType w:val="hybridMultilevel"/>
    <w:tmpl w:val="6C3E0812"/>
    <w:lvl w:ilvl="0" w:tplc="695ED5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E502B"/>
    <w:multiLevelType w:val="hybridMultilevel"/>
    <w:tmpl w:val="370C3E92"/>
    <w:lvl w:ilvl="0" w:tplc="8026A382">
      <w:start w:val="4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7FE0285"/>
    <w:multiLevelType w:val="hybridMultilevel"/>
    <w:tmpl w:val="31085A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158963491">
    <w:abstractNumId w:val="2"/>
  </w:num>
  <w:num w:numId="2" w16cid:durableId="891884398">
    <w:abstractNumId w:val="0"/>
  </w:num>
  <w:num w:numId="3" w16cid:durableId="903880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34"/>
    <w:rsid w:val="00240B2B"/>
    <w:rsid w:val="005B4F2F"/>
    <w:rsid w:val="00706E1D"/>
    <w:rsid w:val="00AE1BC4"/>
    <w:rsid w:val="00C45034"/>
    <w:rsid w:val="00C756F2"/>
    <w:rsid w:val="00CB5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E2DFC"/>
  <w15:chartTrackingRefBased/>
  <w15:docId w15:val="{228826C1-1405-4E94-8D52-313A28BE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034"/>
    <w:pPr>
      <w:spacing w:after="0" w:line="240" w:lineRule="auto"/>
    </w:pPr>
    <w:rPr>
      <w:lang w:val="nl-BE"/>
    </w:rPr>
  </w:style>
  <w:style w:type="paragraph" w:styleId="Kop1">
    <w:name w:val="heading 1"/>
    <w:basedOn w:val="Standaard"/>
    <w:next w:val="Standaard"/>
    <w:link w:val="Kop1Char"/>
    <w:uiPriority w:val="9"/>
    <w:qFormat/>
    <w:rsid w:val="00C4503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5034"/>
    <w:rPr>
      <w:rFonts w:asciiTheme="majorHAnsi" w:eastAsiaTheme="majorEastAsia" w:hAnsiTheme="majorHAnsi" w:cstheme="majorBidi"/>
      <w:color w:val="2E74B5" w:themeColor="accent1" w:themeShade="BF"/>
      <w:sz w:val="32"/>
      <w:szCs w:val="32"/>
      <w:lang w:val="nl-BE"/>
    </w:rPr>
  </w:style>
  <w:style w:type="table" w:styleId="Tabelraster">
    <w:name w:val="Table Grid"/>
    <w:basedOn w:val="Standaardtabel"/>
    <w:uiPriority w:val="59"/>
    <w:rsid w:val="00C45034"/>
    <w:pPr>
      <w:spacing w:after="0" w:line="240" w:lineRule="auto"/>
    </w:pPr>
    <w:rPr>
      <w:rFonts w:ascii="Arial MT Lt" w:eastAsiaTheme="minorEastAsia" w:hAnsi="Arial MT Lt"/>
      <w:sz w:val="28"/>
      <w:szCs w:val="28"/>
      <w:lang w:val="en-GB"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45034"/>
    <w:pPr>
      <w:spacing w:after="160" w:line="259" w:lineRule="auto"/>
      <w:ind w:left="720"/>
      <w:contextualSpacing/>
    </w:pPr>
  </w:style>
  <w:style w:type="paragraph" w:styleId="Koptekst">
    <w:name w:val="header"/>
    <w:basedOn w:val="Standaard"/>
    <w:link w:val="KoptekstChar"/>
    <w:uiPriority w:val="99"/>
    <w:unhideWhenUsed/>
    <w:rsid w:val="00C45034"/>
    <w:pPr>
      <w:tabs>
        <w:tab w:val="center" w:pos="4703"/>
        <w:tab w:val="right" w:pos="9406"/>
      </w:tabs>
    </w:pPr>
  </w:style>
  <w:style w:type="character" w:customStyle="1" w:styleId="KoptekstChar">
    <w:name w:val="Koptekst Char"/>
    <w:basedOn w:val="Standaardalinea-lettertype"/>
    <w:link w:val="Koptekst"/>
    <w:uiPriority w:val="99"/>
    <w:rsid w:val="00C45034"/>
    <w:rPr>
      <w:lang w:val="nl-BE"/>
    </w:rPr>
  </w:style>
  <w:style w:type="paragraph" w:styleId="Voettekst">
    <w:name w:val="footer"/>
    <w:basedOn w:val="Standaard"/>
    <w:link w:val="VoettekstChar"/>
    <w:uiPriority w:val="99"/>
    <w:unhideWhenUsed/>
    <w:rsid w:val="00CB50EC"/>
    <w:pPr>
      <w:tabs>
        <w:tab w:val="center" w:pos="4703"/>
        <w:tab w:val="right" w:pos="9406"/>
      </w:tabs>
    </w:pPr>
  </w:style>
  <w:style w:type="character" w:customStyle="1" w:styleId="VoettekstChar">
    <w:name w:val="Voettekst Char"/>
    <w:basedOn w:val="Standaardalinea-lettertype"/>
    <w:link w:val="Voettekst"/>
    <w:uiPriority w:val="99"/>
    <w:rsid w:val="00CB50EC"/>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433</Words>
  <Characters>2386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Vanommeslaeghe</dc:creator>
  <cp:keywords/>
  <dc:description/>
  <cp:lastModifiedBy>Helena Vanommeslaeghe</cp:lastModifiedBy>
  <cp:revision>2</cp:revision>
  <dcterms:created xsi:type="dcterms:W3CDTF">2023-02-06T18:50:00Z</dcterms:created>
  <dcterms:modified xsi:type="dcterms:W3CDTF">2023-02-06T19:25:00Z</dcterms:modified>
</cp:coreProperties>
</file>